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55F" w:rsidRPr="000E355F" w:rsidRDefault="000E355F" w:rsidP="000E355F">
      <w:pPr>
        <w:spacing w:after="0" w:line="360" w:lineRule="auto"/>
        <w:jc w:val="center"/>
        <w:rPr>
          <w:rFonts w:ascii="Times New Roman" w:eastAsia="Times New Roman" w:hAnsi="Times New Roman" w:cs="Times New Roman"/>
          <w:b/>
          <w:sz w:val="28"/>
          <w:szCs w:val="24"/>
          <w:lang w:eastAsia="en-GB"/>
        </w:rPr>
      </w:pPr>
      <w:r w:rsidRPr="000E355F">
        <w:rPr>
          <w:rFonts w:ascii="Times New Roman" w:eastAsia="Times New Roman" w:hAnsi="Times New Roman" w:cs="Times New Roman"/>
          <w:b/>
          <w:sz w:val="28"/>
          <w:szCs w:val="24"/>
          <w:lang w:eastAsia="en-GB"/>
        </w:rPr>
        <w:t>DURIAN TALANTAM DAN DURIAN KUNIK VARIETAS LOKAL</w:t>
      </w:r>
    </w:p>
    <w:p w:rsidR="000E355F" w:rsidRPr="005F3DB7" w:rsidRDefault="005F3DB7" w:rsidP="005F3DB7">
      <w:pPr>
        <w:spacing w:line="360" w:lineRule="auto"/>
        <w:jc w:val="center"/>
        <w:rPr>
          <w:rFonts w:ascii="Times New Roman" w:eastAsia="Times New Roman" w:hAnsi="Times New Roman" w:cs="Times New Roman"/>
          <w:b/>
          <w:sz w:val="28"/>
          <w:szCs w:val="24"/>
          <w:lang w:eastAsia="en-GB"/>
        </w:rPr>
      </w:pPr>
      <w:r>
        <w:rPr>
          <w:rFonts w:ascii="Times New Roman" w:eastAsia="Times New Roman" w:hAnsi="Times New Roman" w:cs="Times New Roman"/>
          <w:b/>
          <w:sz w:val="28"/>
          <w:szCs w:val="24"/>
          <w:lang w:eastAsia="en-GB"/>
        </w:rPr>
        <w:t>PADANG PARIAMAN</w:t>
      </w:r>
    </w:p>
    <w:p w:rsidR="000E355F" w:rsidRDefault="000E355F">
      <w:pPr>
        <w:pStyle w:val="ListParagraph"/>
        <w:numPr>
          <w:ilvl w:val="0"/>
          <w:numId w:val="6"/>
        </w:numPr>
        <w:spacing w:line="360" w:lineRule="auto"/>
        <w:ind w:left="426"/>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Latar Belakang</w:t>
      </w:r>
    </w:p>
    <w:p w:rsidR="005C5140" w:rsidRDefault="000E355F">
      <w:pPr>
        <w:spacing w:after="0" w:line="360" w:lineRule="auto"/>
        <w:ind w:firstLine="720"/>
        <w:jc w:val="both"/>
        <w:rPr>
          <w:rFonts w:ascii="Times New Roman" w:eastAsia="Times New Roman" w:hAnsi="Times New Roman" w:cs="Times New Roman"/>
          <w:sz w:val="24"/>
          <w:szCs w:val="24"/>
          <w:lang w:eastAsia="en-GB"/>
        </w:rPr>
      </w:pPr>
      <w:proofErr w:type="gramStart"/>
      <w:r>
        <w:rPr>
          <w:rFonts w:ascii="Times New Roman" w:eastAsia="Times New Roman" w:hAnsi="Times New Roman" w:cs="Times New Roman"/>
          <w:sz w:val="24"/>
          <w:szCs w:val="24"/>
          <w:lang w:eastAsia="en-GB"/>
        </w:rPr>
        <w:t>Durian adalah salah satu buah yang sangat digemari masyarakat Indonesia.</w:t>
      </w:r>
      <w:proofErr w:type="gramEnd"/>
      <w:r>
        <w:rPr>
          <w:rFonts w:ascii="Times New Roman" w:eastAsia="Times New Roman" w:hAnsi="Times New Roman" w:cs="Times New Roman"/>
          <w:sz w:val="24"/>
          <w:szCs w:val="24"/>
          <w:lang w:eastAsia="en-GB"/>
        </w:rPr>
        <w:t xml:space="preserve"> Semenanjung Malaya, Sumatera dan Kalimantan merupakan habitat dan pusat asal durian yang memiliki keragaman yang tinggi. Durian tersebuttersebar di </w:t>
      </w:r>
      <w:r>
        <w:rPr>
          <w:rFonts w:ascii="Times New Roman" w:hAnsi="Times New Roman" w:cs="Times New Roman"/>
          <w:sz w:val="24"/>
          <w:szCs w:val="24"/>
          <w:lang w:eastAsia="en-GB"/>
        </w:rPr>
        <w:t>hutan-hutan primer ataupun di hutan-hutan campuran</w:t>
      </w:r>
      <w:r>
        <w:rPr>
          <w:rFonts w:ascii="Times New Roman" w:eastAsia="Times New Roman" w:hAnsi="Times New Roman" w:cs="Times New Roman"/>
          <w:sz w:val="24"/>
          <w:szCs w:val="24"/>
          <w:lang w:eastAsia="en-GB"/>
        </w:rPr>
        <w:t>dan durian-durian yang memiliki karakter unggul ditanam di ladang petani yang sebagian besar adalah tanaman dari biji.Dan tentu saja pohon varietas-varietas durian tersebut tidak dalam jumlah banyak sehingga buah tidak ditemukan dipasar</w:t>
      </w:r>
      <w:proofErr w:type="gramStart"/>
      <w:r>
        <w:rPr>
          <w:rFonts w:ascii="Times New Roman" w:eastAsia="Times New Roman" w:hAnsi="Times New Roman" w:cs="Times New Roman"/>
          <w:sz w:val="24"/>
          <w:szCs w:val="24"/>
          <w:lang w:eastAsia="en-GB"/>
        </w:rPr>
        <w:t>,  karena</w:t>
      </w:r>
      <w:proofErr w:type="gramEnd"/>
      <w:r>
        <w:rPr>
          <w:rFonts w:ascii="Times New Roman" w:eastAsia="Times New Roman" w:hAnsi="Times New Roman" w:cs="Times New Roman"/>
          <w:sz w:val="24"/>
          <w:szCs w:val="24"/>
          <w:lang w:eastAsia="en-GB"/>
        </w:rPr>
        <w:t xml:space="preserve"> sudah dipesan pemakan durian di pohonnya.</w:t>
      </w:r>
    </w:p>
    <w:p w:rsidR="005C5140" w:rsidRDefault="000E355F">
      <w:pPr>
        <w:spacing w:after="0" w:line="360" w:lineRule="auto"/>
        <w:ind w:firstLine="720"/>
        <w:jc w:val="both"/>
        <w:rPr>
          <w:rFonts w:ascii="Times New Roman" w:hAnsi="Times New Roman" w:cs="Times New Roman"/>
          <w:sz w:val="24"/>
          <w:szCs w:val="24"/>
          <w:lang w:eastAsia="en-GB"/>
        </w:rPr>
      </w:pPr>
      <w:proofErr w:type="gramStart"/>
      <w:r>
        <w:rPr>
          <w:rFonts w:ascii="Times New Roman" w:eastAsia="Times New Roman" w:hAnsi="Times New Roman" w:cs="Times New Roman"/>
          <w:sz w:val="24"/>
          <w:szCs w:val="24"/>
          <w:lang w:eastAsia="en-GB"/>
        </w:rPr>
        <w:t>Kabupaten Padang Pariaman merupakan salah satu kabupaten sentra durian, dengan luas panen terluas kedua di provinsi Sumatera Barat.</w:t>
      </w:r>
      <w:proofErr w:type="gramEnd"/>
      <w:r>
        <w:rPr>
          <w:rFonts w:ascii="Times New Roman" w:eastAsia="Times New Roman" w:hAnsi="Times New Roman" w:cs="Times New Roman"/>
          <w:sz w:val="24"/>
          <w:szCs w:val="24"/>
          <w:lang w:eastAsia="en-GB"/>
        </w:rPr>
        <w:t xml:space="preserve"> Produksi rata-rata 5.414 ton pertahundengan produksi tertinggi pada </w:t>
      </w:r>
      <w:proofErr w:type="gramStart"/>
      <w:r>
        <w:rPr>
          <w:rFonts w:ascii="Times New Roman" w:eastAsia="Times New Roman" w:hAnsi="Times New Roman" w:cs="Times New Roman"/>
          <w:sz w:val="24"/>
          <w:szCs w:val="24"/>
          <w:lang w:eastAsia="en-GB"/>
        </w:rPr>
        <w:t>tahun  2001</w:t>
      </w:r>
      <w:proofErr w:type="gramEnd"/>
      <w:r>
        <w:rPr>
          <w:rFonts w:ascii="Times New Roman" w:eastAsia="Times New Roman" w:hAnsi="Times New Roman" w:cs="Times New Roman"/>
          <w:sz w:val="24"/>
          <w:szCs w:val="24"/>
          <w:lang w:eastAsia="en-GB"/>
        </w:rPr>
        <w:t xml:space="preserve"> yaitu 6.345 ton. Namun laju pertumbuhan produksi mengalami penurunan 7</w:t>
      </w:r>
      <w:proofErr w:type="gramStart"/>
      <w:r>
        <w:rPr>
          <w:rFonts w:ascii="Times New Roman" w:eastAsia="Times New Roman" w:hAnsi="Times New Roman" w:cs="Times New Roman"/>
          <w:sz w:val="24"/>
          <w:szCs w:val="24"/>
          <w:lang w:eastAsia="en-GB"/>
        </w:rPr>
        <w:t>,27</w:t>
      </w:r>
      <w:proofErr w:type="gramEnd"/>
      <w:r>
        <w:rPr>
          <w:rFonts w:ascii="Times New Roman" w:eastAsia="Times New Roman" w:hAnsi="Times New Roman" w:cs="Times New Roman"/>
          <w:sz w:val="24"/>
          <w:szCs w:val="24"/>
          <w:lang w:eastAsia="en-GB"/>
        </w:rPr>
        <w:t xml:space="preserve">% pertahun hingga tahun 2014. </w:t>
      </w:r>
      <w:proofErr w:type="gramStart"/>
      <w:r>
        <w:rPr>
          <w:rFonts w:ascii="Times New Roman" w:eastAsia="Times New Roman" w:hAnsi="Times New Roman" w:cs="Times New Roman"/>
          <w:sz w:val="24"/>
          <w:szCs w:val="24"/>
          <w:lang w:eastAsia="en-GB"/>
        </w:rPr>
        <w:t>Hal ini diduga karenabudidaya durian yang masih sangat tradisional dan pohon durian yang ada adalah tanaman warisan yang diperbanyak dari biji, sehingga kualitas durian yang dihasilkan rendah.</w:t>
      </w:r>
      <w:proofErr w:type="gramEnd"/>
      <w:r>
        <w:rPr>
          <w:rFonts w:ascii="Times New Roman" w:eastAsia="Times New Roman" w:hAnsi="Times New Roman" w:cs="Times New Roman"/>
          <w:sz w:val="24"/>
          <w:szCs w:val="24"/>
          <w:lang w:eastAsia="en-GB"/>
        </w:rPr>
        <w:t xml:space="preserve"> </w:t>
      </w:r>
      <w:proofErr w:type="gramStart"/>
      <w:r>
        <w:rPr>
          <w:rFonts w:ascii="Times New Roman" w:eastAsia="Times New Roman" w:hAnsi="Times New Roman" w:cs="Times New Roman"/>
          <w:sz w:val="24"/>
          <w:szCs w:val="24"/>
          <w:lang w:eastAsia="en-GB"/>
        </w:rPr>
        <w:t>Adanya durian varietas unggul lokal dan sesuai dengan agroklimat Padang Pariaman menjadi sangat penting untuk peningkatan produksi, namun hingga saat ini belum ada varietas unggul lokal yang didaftarkan yang berasal dari kabupaten Padang Pariaman.</w:t>
      </w:r>
      <w:proofErr w:type="gramEnd"/>
    </w:p>
    <w:p w:rsidR="005C5140" w:rsidRDefault="000E355F">
      <w:pPr>
        <w:spacing w:after="0" w:line="360" w:lineRule="auto"/>
        <w:ind w:firstLine="720"/>
        <w:jc w:val="both"/>
        <w:rPr>
          <w:rFonts w:ascii="Times New Roman" w:hAnsi="Times New Roman"/>
          <w:sz w:val="24"/>
          <w:szCs w:val="24"/>
        </w:rPr>
      </w:pPr>
      <w:proofErr w:type="gramStart"/>
      <w:r>
        <w:rPr>
          <w:rFonts w:ascii="Times New Roman" w:hAnsi="Times New Roman" w:cs="Times New Roman"/>
          <w:sz w:val="24"/>
          <w:szCs w:val="24"/>
        </w:rPr>
        <w:t>Untuk pengembangan durian lokal di kabupaten Padang Pariaman, maka perlu dilakukan penelitian eksplorasi durian-durian unggul.</w:t>
      </w:r>
      <w:proofErr w:type="gramEnd"/>
      <w:r>
        <w:rPr>
          <w:rFonts w:ascii="Times New Roman" w:hAnsi="Times New Roman" w:cs="Times New Roman"/>
          <w:sz w:val="24"/>
          <w:szCs w:val="24"/>
        </w:rPr>
        <w:t xml:space="preserve"> </w:t>
      </w:r>
      <w:proofErr w:type="gramStart"/>
      <w:r>
        <w:rPr>
          <w:rFonts w:ascii="Times New Roman" w:eastAsia="Times New Roman" w:hAnsi="Times New Roman" w:cs="Times New Roman"/>
          <w:sz w:val="24"/>
          <w:szCs w:val="24"/>
          <w:lang w:eastAsia="en-GB"/>
        </w:rPr>
        <w:t>Eksplorasi merupakan tahap awal untuk mengetahui keberadaan varietas durian lokal unggul.</w:t>
      </w:r>
      <w:proofErr w:type="gramEnd"/>
      <w:r>
        <w:rPr>
          <w:rFonts w:ascii="Times New Roman" w:eastAsia="Times New Roman" w:hAnsi="Times New Roman" w:cs="Times New Roman"/>
          <w:sz w:val="24"/>
          <w:szCs w:val="24"/>
          <w:lang w:eastAsia="en-GB"/>
        </w:rPr>
        <w:t xml:space="preserve"> </w:t>
      </w:r>
      <w:proofErr w:type="gramStart"/>
      <w:r>
        <w:rPr>
          <w:rFonts w:ascii="Times New Roman" w:eastAsia="Times New Roman" w:hAnsi="Times New Roman" w:cs="Times New Roman"/>
          <w:sz w:val="24"/>
          <w:szCs w:val="24"/>
          <w:lang w:eastAsia="en-GB"/>
        </w:rPr>
        <w:t xml:space="preserve">Pada tahun 2018, telah diperoleh 2 calon varietas unggul Lokal yaitu </w:t>
      </w:r>
      <w:r>
        <w:rPr>
          <w:rFonts w:ascii="Times New Roman" w:hAnsi="Times New Roman"/>
          <w:sz w:val="24"/>
          <w:szCs w:val="24"/>
        </w:rPr>
        <w:t>Durian Kunik Tandikek dan Talantam Kayu Tanam.</w:t>
      </w:r>
      <w:proofErr w:type="gramEnd"/>
      <w:r>
        <w:rPr>
          <w:rFonts w:ascii="Times New Roman" w:hAnsi="Times New Roman"/>
          <w:sz w:val="24"/>
          <w:szCs w:val="24"/>
        </w:rPr>
        <w:t xml:space="preserve"> </w:t>
      </w:r>
      <w:proofErr w:type="gramStart"/>
      <w:r>
        <w:rPr>
          <w:rFonts w:ascii="Times New Roman" w:hAnsi="Times New Roman"/>
          <w:sz w:val="24"/>
          <w:szCs w:val="24"/>
        </w:rPr>
        <w:t>Untuk keperluan pendaftaran varietas unggul hortikultura maka perlu dilakukan penelitian Uji Keunggulan terhadap 2 varietas tersebut.</w:t>
      </w:r>
      <w:proofErr w:type="gramEnd"/>
      <w:r>
        <w:rPr>
          <w:rFonts w:ascii="Times New Roman" w:hAnsi="Times New Roman"/>
          <w:sz w:val="24"/>
          <w:szCs w:val="24"/>
        </w:rPr>
        <w:t xml:space="preserve"> </w:t>
      </w:r>
    </w:p>
    <w:p w:rsidR="005C5140" w:rsidRDefault="005C5140" w:rsidP="000E355F">
      <w:pPr>
        <w:spacing w:after="0" w:line="360" w:lineRule="auto"/>
        <w:jc w:val="both"/>
        <w:rPr>
          <w:rFonts w:ascii="Times New Roman" w:hAnsi="Times New Roman"/>
          <w:sz w:val="24"/>
          <w:szCs w:val="24"/>
        </w:rPr>
      </w:pPr>
    </w:p>
    <w:p w:rsidR="00196137" w:rsidRDefault="00196137" w:rsidP="000E355F">
      <w:pPr>
        <w:spacing w:after="0" w:line="360" w:lineRule="auto"/>
        <w:jc w:val="both"/>
        <w:rPr>
          <w:rFonts w:ascii="Times New Roman" w:hAnsi="Times New Roman"/>
          <w:sz w:val="24"/>
          <w:szCs w:val="24"/>
        </w:rPr>
      </w:pPr>
    </w:p>
    <w:p w:rsidR="00196137" w:rsidRDefault="00196137" w:rsidP="000E355F">
      <w:pPr>
        <w:spacing w:after="0" w:line="360" w:lineRule="auto"/>
        <w:jc w:val="both"/>
        <w:rPr>
          <w:rFonts w:ascii="Times New Roman" w:hAnsi="Times New Roman"/>
          <w:sz w:val="24"/>
          <w:szCs w:val="24"/>
        </w:rPr>
      </w:pPr>
    </w:p>
    <w:p w:rsidR="0032529A" w:rsidRDefault="0032529A" w:rsidP="000E355F">
      <w:pPr>
        <w:spacing w:after="0" w:line="360" w:lineRule="auto"/>
        <w:jc w:val="both"/>
        <w:rPr>
          <w:rFonts w:ascii="Times New Roman" w:hAnsi="Times New Roman"/>
          <w:sz w:val="24"/>
          <w:szCs w:val="24"/>
        </w:rPr>
      </w:pPr>
    </w:p>
    <w:p w:rsidR="00196137" w:rsidRDefault="00196137" w:rsidP="000E355F">
      <w:pPr>
        <w:spacing w:after="0" w:line="360" w:lineRule="auto"/>
        <w:jc w:val="both"/>
        <w:rPr>
          <w:rFonts w:ascii="Times New Roman" w:hAnsi="Times New Roman"/>
          <w:sz w:val="24"/>
          <w:szCs w:val="24"/>
        </w:rPr>
      </w:pPr>
    </w:p>
    <w:p w:rsidR="00196137" w:rsidRDefault="00196137" w:rsidP="000E355F">
      <w:pPr>
        <w:spacing w:after="0" w:line="360" w:lineRule="auto"/>
        <w:jc w:val="both"/>
        <w:rPr>
          <w:rFonts w:ascii="Times New Roman" w:hAnsi="Times New Roman"/>
          <w:sz w:val="24"/>
          <w:szCs w:val="24"/>
        </w:rPr>
      </w:pPr>
    </w:p>
    <w:p w:rsidR="00196137" w:rsidRPr="000E355F" w:rsidRDefault="00196137" w:rsidP="000E355F">
      <w:pPr>
        <w:spacing w:after="0" w:line="360" w:lineRule="auto"/>
        <w:jc w:val="both"/>
        <w:rPr>
          <w:rFonts w:ascii="Times New Roman" w:hAnsi="Times New Roman"/>
          <w:sz w:val="24"/>
          <w:szCs w:val="24"/>
        </w:rPr>
      </w:pPr>
    </w:p>
    <w:p w:rsidR="005C5140" w:rsidRPr="00196137" w:rsidRDefault="00196137" w:rsidP="00196137">
      <w:pPr>
        <w:pStyle w:val="ListParagraph"/>
        <w:numPr>
          <w:ilvl w:val="0"/>
          <w:numId w:val="14"/>
        </w:numPr>
        <w:spacing w:line="360" w:lineRule="auto"/>
        <w:ind w:left="426"/>
        <w:rPr>
          <w:rFonts w:ascii="Times New Roman" w:eastAsia="Times New Roman" w:hAnsi="Times New Roman" w:cs="Times New Roman"/>
          <w:b/>
          <w:sz w:val="24"/>
          <w:szCs w:val="24"/>
          <w:lang w:eastAsia="en-GB"/>
        </w:rPr>
      </w:pPr>
      <w:r>
        <w:rPr>
          <w:rFonts w:ascii="Times New Roman" w:hAnsi="Times New Roman" w:cs="Times New Roman"/>
          <w:b/>
          <w:sz w:val="24"/>
          <w:szCs w:val="24"/>
        </w:rPr>
        <w:lastRenderedPageBreak/>
        <w:t xml:space="preserve">Hasil </w:t>
      </w:r>
      <w:r>
        <w:rPr>
          <w:rFonts w:ascii="Times New Roman" w:eastAsia="Times New Roman" w:hAnsi="Times New Roman" w:cs="Times New Roman"/>
          <w:b/>
          <w:sz w:val="24"/>
          <w:szCs w:val="24"/>
          <w:lang w:eastAsia="en-GB"/>
        </w:rPr>
        <w:t>Pengujian Keunggulan Durian Kunik Tandikek</w:t>
      </w:r>
    </w:p>
    <w:p w:rsidR="005C5140" w:rsidRDefault="000E355F" w:rsidP="00196137">
      <w:pPr>
        <w:pStyle w:val="ParagrafUtama"/>
        <w:numPr>
          <w:ilvl w:val="0"/>
          <w:numId w:val="10"/>
        </w:numPr>
        <w:ind w:left="426"/>
        <w:rPr>
          <w:b/>
          <w:color w:val="auto"/>
          <w:lang w:val="en-GB"/>
        </w:rPr>
      </w:pPr>
      <w:r>
        <w:rPr>
          <w:b/>
          <w:color w:val="auto"/>
        </w:rPr>
        <w:t>Karakter Kualitatif</w:t>
      </w:r>
    </w:p>
    <w:p w:rsidR="005C5140" w:rsidRDefault="000E355F">
      <w:pPr>
        <w:pStyle w:val="ParagrafUtama"/>
        <w:rPr>
          <w:color w:val="auto"/>
          <w:lang w:val="en-GB"/>
        </w:rPr>
      </w:pPr>
      <w:r>
        <w:rPr>
          <w:color w:val="auto"/>
        </w:rPr>
        <w:t xml:space="preserve">Hasil pengamatan karakter kualitatif disajikan pada Tabel 1. </w:t>
      </w:r>
      <w:r>
        <w:rPr>
          <w:color w:val="auto"/>
          <w:lang w:val="fr-FR"/>
        </w:rPr>
        <w:t>Secara umum tidak banyak keragaman yang muncul pada pengamatan karakter kualitatif</w:t>
      </w:r>
      <w:r>
        <w:rPr>
          <w:color w:val="auto"/>
        </w:rPr>
        <w:t xml:space="preserve"> selama dua kali uji observasi. Karakter kualitatif calon varietas durian </w:t>
      </w:r>
      <w:r>
        <w:rPr>
          <w:color w:val="auto"/>
          <w:lang w:val="en-GB"/>
        </w:rPr>
        <w:t>Kunik Tandikek</w:t>
      </w:r>
      <w:r>
        <w:rPr>
          <w:color w:val="auto"/>
        </w:rPr>
        <w:t xml:space="preserve"> dibandingkan dengan deskripsi durian </w:t>
      </w:r>
      <w:r>
        <w:rPr>
          <w:color w:val="auto"/>
          <w:lang w:val="en-GB"/>
        </w:rPr>
        <w:t>Tambago Sungai Tarab</w:t>
      </w:r>
      <w:r>
        <w:rPr>
          <w:color w:val="auto"/>
        </w:rPr>
        <w:t xml:space="preserve"> sebagai pembanding. Karena beberapa karakter pada data deskripsi durian </w:t>
      </w:r>
      <w:r>
        <w:rPr>
          <w:color w:val="auto"/>
          <w:lang w:val="en-GB"/>
        </w:rPr>
        <w:t>Tambago Sungai Tarab</w:t>
      </w:r>
      <w:r>
        <w:rPr>
          <w:color w:val="auto"/>
        </w:rPr>
        <w:t xml:space="preserve"> tidak ada, maka karakter yang tidak ada tersebut dilengkapi dengan hasil pengamatan sendiri. </w:t>
      </w:r>
    </w:p>
    <w:p w:rsidR="005C5140" w:rsidRDefault="000E355F">
      <w:pPr>
        <w:spacing w:after="120" w:line="240" w:lineRule="auto"/>
        <w:ind w:left="992" w:hanging="992"/>
        <w:rPr>
          <w:rFonts w:ascii="Times New Roman" w:hAnsi="Times New Roman" w:cs="Times New Roman"/>
          <w:sz w:val="24"/>
          <w:szCs w:val="24"/>
        </w:rPr>
      </w:pPr>
      <w:proofErr w:type="gramStart"/>
      <w:r>
        <w:rPr>
          <w:rFonts w:ascii="Times New Roman" w:hAnsi="Times New Roman" w:cs="Times New Roman"/>
          <w:sz w:val="24"/>
          <w:szCs w:val="24"/>
        </w:rPr>
        <w:t>Tabel 1.</w:t>
      </w:r>
      <w:proofErr w:type="gramEnd"/>
      <w:r>
        <w:rPr>
          <w:rFonts w:ascii="Times New Roman" w:hAnsi="Times New Roman" w:cs="Times New Roman"/>
          <w:sz w:val="24"/>
          <w:szCs w:val="24"/>
        </w:rPr>
        <w:t xml:space="preserve"> </w:t>
      </w:r>
      <w:r>
        <w:rPr>
          <w:rFonts w:ascii="Times New Roman" w:hAnsi="Times New Roman" w:cs="Times New Roman"/>
          <w:sz w:val="24"/>
          <w:szCs w:val="24"/>
          <w:lang w:val="fr-FR"/>
        </w:rPr>
        <w:t xml:space="preserve">Pengamatan </w:t>
      </w:r>
      <w:r>
        <w:rPr>
          <w:rFonts w:ascii="Times New Roman" w:hAnsi="Times New Roman" w:cs="Times New Roman"/>
          <w:sz w:val="24"/>
          <w:szCs w:val="24"/>
        </w:rPr>
        <w:t>k</w:t>
      </w:r>
      <w:r>
        <w:rPr>
          <w:rFonts w:ascii="Times New Roman" w:hAnsi="Times New Roman" w:cs="Times New Roman"/>
          <w:sz w:val="24"/>
          <w:szCs w:val="24"/>
          <w:lang w:val="fr-FR"/>
        </w:rPr>
        <w:t xml:space="preserve">arakter </w:t>
      </w:r>
      <w:r>
        <w:rPr>
          <w:rFonts w:ascii="Times New Roman" w:hAnsi="Times New Roman" w:cs="Times New Roman"/>
          <w:sz w:val="24"/>
          <w:szCs w:val="24"/>
        </w:rPr>
        <w:t>k</w:t>
      </w:r>
      <w:r>
        <w:rPr>
          <w:rFonts w:ascii="Times New Roman" w:hAnsi="Times New Roman" w:cs="Times New Roman"/>
          <w:sz w:val="24"/>
          <w:szCs w:val="24"/>
          <w:lang w:val="fr-FR"/>
        </w:rPr>
        <w:t>ualitatif</w:t>
      </w:r>
      <w:r>
        <w:rPr>
          <w:rFonts w:ascii="Times New Roman" w:hAnsi="Times New Roman" w:cs="Times New Roman"/>
          <w:sz w:val="24"/>
          <w:szCs w:val="24"/>
        </w:rPr>
        <w:t xml:space="preserve"> calon varietas durian Kunik Tandikek dengan pembanding durian Tambago Sungai Tarab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3"/>
        <w:gridCol w:w="2994"/>
        <w:gridCol w:w="2994"/>
      </w:tblGrid>
      <w:tr w:rsidR="005C5140">
        <w:tc>
          <w:tcPr>
            <w:tcW w:w="2993" w:type="dxa"/>
            <w:shd w:val="clear" w:color="auto" w:fill="auto"/>
          </w:tcPr>
          <w:p w:rsidR="005C5140" w:rsidRDefault="000E355F">
            <w:pPr>
              <w:spacing w:after="0" w:line="240" w:lineRule="auto"/>
              <w:rPr>
                <w:rFonts w:ascii="Times New Roman" w:hAnsi="Times New Roman" w:cs="Times New Roman"/>
                <w:b/>
                <w:sz w:val="24"/>
                <w:szCs w:val="24"/>
                <w:lang w:val="en-US" w:eastAsia="id-ID"/>
              </w:rPr>
            </w:pPr>
            <w:r>
              <w:rPr>
                <w:rFonts w:ascii="Times New Roman" w:hAnsi="Times New Roman" w:cs="Times New Roman"/>
                <w:b/>
                <w:sz w:val="24"/>
                <w:szCs w:val="24"/>
                <w:lang w:val="en-US" w:eastAsia="id-ID"/>
              </w:rPr>
              <w:t>Karakter</w:t>
            </w:r>
          </w:p>
        </w:tc>
        <w:tc>
          <w:tcPr>
            <w:tcW w:w="2994" w:type="dxa"/>
            <w:shd w:val="clear" w:color="auto" w:fill="auto"/>
          </w:tcPr>
          <w:p w:rsidR="005C5140" w:rsidRDefault="000E355F">
            <w:pPr>
              <w:spacing w:after="0" w:line="240" w:lineRule="auto"/>
              <w:ind w:left="-37" w:right="-108"/>
              <w:rPr>
                <w:rFonts w:ascii="Times New Roman" w:hAnsi="Times New Roman" w:cs="Times New Roman"/>
                <w:b/>
                <w:sz w:val="24"/>
                <w:szCs w:val="24"/>
                <w:lang w:eastAsia="id-ID"/>
              </w:rPr>
            </w:pPr>
            <w:r>
              <w:rPr>
                <w:rFonts w:ascii="Times New Roman" w:hAnsi="Times New Roman" w:cs="Times New Roman"/>
                <w:b/>
                <w:sz w:val="24"/>
                <w:szCs w:val="24"/>
                <w:lang w:eastAsia="id-ID"/>
              </w:rPr>
              <w:t>Kunik Tandikek</w:t>
            </w:r>
          </w:p>
        </w:tc>
        <w:tc>
          <w:tcPr>
            <w:tcW w:w="2994" w:type="dxa"/>
            <w:shd w:val="clear" w:color="auto" w:fill="auto"/>
          </w:tcPr>
          <w:p w:rsidR="005C5140" w:rsidRDefault="000E355F">
            <w:pPr>
              <w:spacing w:after="0" w:line="240" w:lineRule="auto"/>
              <w:ind w:left="-62" w:right="-82"/>
              <w:rPr>
                <w:rFonts w:ascii="Times New Roman" w:hAnsi="Times New Roman" w:cs="Times New Roman"/>
                <w:b/>
                <w:sz w:val="24"/>
                <w:szCs w:val="24"/>
                <w:lang w:eastAsia="id-ID"/>
              </w:rPr>
            </w:pPr>
            <w:r>
              <w:rPr>
                <w:rFonts w:ascii="Times New Roman" w:hAnsi="Times New Roman" w:cs="Times New Roman"/>
                <w:b/>
                <w:sz w:val="24"/>
                <w:szCs w:val="24"/>
                <w:lang w:eastAsia="id-ID"/>
              </w:rPr>
              <w:t>Tambago Sungai Tarab</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tajuk tanaman</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Lonjong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lang w:eastAsia="en-GB"/>
              </w:rPr>
              <w:t>Irregular</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Tipe pertumbuhan</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Tegak</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percabangan</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Ke atas</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lang w:eastAsia="en-GB"/>
              </w:rPr>
              <w:t>Intermediate</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penampang batang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Kurang simetris</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lang w:eastAsia="en-GB"/>
              </w:rPr>
              <w:t>Bulat (gilig)</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batang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Coklat abu-abu </w:t>
            </w:r>
            <w:r>
              <w:rPr>
                <w:rFonts w:ascii="Times New Roman" w:hAnsi="Times New Roman" w:cs="Times New Roman"/>
                <w:sz w:val="24"/>
                <w:szCs w:val="24"/>
                <w:lang w:eastAsia="id-ID"/>
              </w:rPr>
              <w:t>(grey-orange group 177 B)</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Coklat keabu-abuan (Grey Group RHS 201 A)</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Tekstur batang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Sedang</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Sedang</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daun</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Lonjong</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Ovate</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ujung daun</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Runcing</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Meruncing (acuminate)</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Panjang/ Bentuk ujung akumina</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Sedang</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Lengkungan ujung daun</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Sedang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pangkal daun</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Membulat</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Tumpul</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pada irisan melintang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Cekungan  sedang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Tepi daun</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Rata</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Rata</w:t>
            </w:r>
          </w:p>
        </w:tc>
      </w:tr>
      <w:tr w:rsidR="005C5140">
        <w:tc>
          <w:tcPr>
            <w:tcW w:w="2993" w:type="dxa"/>
            <w:shd w:val="clear" w:color="auto" w:fill="auto"/>
          </w:tcPr>
          <w:p w:rsidR="005C5140" w:rsidRDefault="000E355F">
            <w:pPr>
              <w:pStyle w:val="ListParagraph"/>
              <w:spacing w:after="0" w:line="240" w:lineRule="auto"/>
              <w:ind w:left="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Warna daun bagian atas</w:t>
            </w:r>
          </w:p>
        </w:tc>
        <w:tc>
          <w:tcPr>
            <w:tcW w:w="2994" w:type="dxa"/>
            <w:shd w:val="clear" w:color="auto" w:fill="auto"/>
          </w:tcPr>
          <w:p w:rsidR="005C5140" w:rsidRDefault="000E355F">
            <w:pPr>
              <w:spacing w:after="0" w:line="240" w:lineRule="auto"/>
              <w:ind w:left="34"/>
              <w:rPr>
                <w:rFonts w:ascii="Times New Roman" w:hAnsi="Times New Roman" w:cs="Times New Roman"/>
                <w:sz w:val="24"/>
                <w:szCs w:val="24"/>
              </w:rPr>
            </w:pPr>
            <w:r>
              <w:rPr>
                <w:rFonts w:ascii="Times New Roman" w:hAnsi="Times New Roman" w:cs="Times New Roman"/>
                <w:sz w:val="24"/>
                <w:szCs w:val="24"/>
              </w:rPr>
              <w:t>Hijau (green 143B)</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Hijau tua (Green Group RHS N 137 B)</w:t>
            </w:r>
          </w:p>
        </w:tc>
      </w:tr>
      <w:tr w:rsidR="005C5140">
        <w:tc>
          <w:tcPr>
            <w:tcW w:w="2993" w:type="dxa"/>
            <w:shd w:val="clear" w:color="auto" w:fill="auto"/>
          </w:tcPr>
          <w:p w:rsidR="005C5140" w:rsidRDefault="000E355F">
            <w:pPr>
              <w:pStyle w:val="ListParagraph"/>
              <w:spacing w:after="0" w:line="240" w:lineRule="auto"/>
              <w:ind w:left="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Warna daun bagian bawah</w:t>
            </w:r>
          </w:p>
        </w:tc>
        <w:tc>
          <w:tcPr>
            <w:tcW w:w="2994" w:type="dxa"/>
            <w:shd w:val="clear" w:color="auto" w:fill="auto"/>
          </w:tcPr>
          <w:p w:rsidR="005C5140" w:rsidRDefault="000E355F">
            <w:pPr>
              <w:spacing w:after="0" w:line="240" w:lineRule="auto"/>
              <w:ind w:left="34"/>
              <w:rPr>
                <w:rFonts w:ascii="Times New Roman" w:hAnsi="Times New Roman" w:cs="Times New Roman"/>
                <w:sz w:val="24"/>
                <w:szCs w:val="24"/>
              </w:rPr>
            </w:pPr>
            <w:r>
              <w:rPr>
                <w:rFonts w:ascii="Times New Roman" w:hAnsi="Times New Roman" w:cs="Times New Roman"/>
                <w:sz w:val="24"/>
                <w:szCs w:val="24"/>
              </w:rPr>
              <w:t>Kuning Tembaga (greyed-yellow 161C)</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Coklat tembaga (Yellow</w:t>
            </w:r>
          </w:p>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Green Group RHS 152 D)</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bunga sebelum mekar</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bulat</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Ovoid</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kelopak</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Hijau kekuningan (Yellow-green 151A)</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Hijau kekuningan (Yellow Green Group RHS 146 C)</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mahkota</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Krem  (Yellow-green 150A)</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Putih kehijauan (Green White Group RHS 157 D)</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kepala putik</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Jingga (Orange 25 A)</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Kuning orange (Yellow Orange Group RHS 21 C)</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benang sari</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Krem (Yellow-green 150A)</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Putih kekuningan (Yellow White Group RHS 158 D)</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Waktu berbunga</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Pebruari-Maret</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Agustus – September</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Waktu panen</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Juni-Juli</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Januari – Februari</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Bentuk buah</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Bulat telur (oval) hingga lonjong</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Bentuk buah : Bulat (Globose) – Oblate</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ujung buah</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Membulat hingga mendatar</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Depressed</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pangkal buah</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Membulat hingga mendatar</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Bentuk pangkal buah : Convex – Truncate</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Simetri buah</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Kurang simetri</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Kedalaman lekukan juring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lemah</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tangkai buah</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Coklat keabu-abuan (grey-brown N199 B)</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duri</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concave</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Pointed concave (cekung</w:t>
            </w:r>
          </w:p>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runcing</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Kerapatan duri</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kulit</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Hijau kuning (yellow green 151B)</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Coklat kehijauan (Grey Brown Group RHS N 199 D) – Hijau (Green Group RHS 142 A)</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Kemudahan membuka buah</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mudah</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Kelengketan daging buah dengan kulit</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Agak lengket</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Tekstur kepulenan daging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pulen</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Tekstur kepadatan daging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sedang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Kesan rasa tepung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Tidak ada</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Serat daging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Rasa manis</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sangat manis</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lang w:eastAsia="en-GB"/>
              </w:rPr>
              <w:t>Manis – sangat manis</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Rasa pahit</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tidak pahit</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kurang - sedang</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Aroma</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Sedang</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daging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Kuning Jingga (Yellow orange 15C)</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Kuning cerah (Yellow Orange Group RHS 18 A)</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biji</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ellipsoid</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Elips</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biji</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Kuning Jingga (yellow orange 22B)</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Coklat muda (Grey Orange Group RHS 165 D</w:t>
            </w:r>
          </w:p>
        </w:tc>
      </w:tr>
    </w:tbl>
    <w:p w:rsidR="005C5140" w:rsidRPr="00196137" w:rsidRDefault="000E355F">
      <w:pPr>
        <w:rPr>
          <w:rFonts w:ascii="Times New Roman" w:hAnsi="Times New Roman" w:cs="Times New Roman"/>
          <w:sz w:val="24"/>
          <w:szCs w:val="24"/>
        </w:rPr>
      </w:pPr>
      <w:r>
        <w:rPr>
          <w:rFonts w:ascii="Times New Roman" w:hAnsi="Times New Roman" w:cs="Times New Roman"/>
          <w:sz w:val="24"/>
          <w:szCs w:val="24"/>
        </w:rPr>
        <w:t>*) tidak diamati</w:t>
      </w:r>
    </w:p>
    <w:p w:rsidR="005C5140" w:rsidRDefault="000E355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Beberapa karakter kualitatif calon varietas durian Kunik Tandikek memperlihatkan perbedaan dengan varietas pembanding Tambago Sungai Tarab, antara lain:</w:t>
      </w:r>
      <w:r>
        <w:rPr>
          <w:rFonts w:ascii="Times New Roman" w:eastAsia="Times New Roman" w:hAnsi="Times New Roman" w:cs="Times New Roman"/>
          <w:sz w:val="24"/>
          <w:szCs w:val="24"/>
          <w:lang w:eastAsia="en-GB"/>
        </w:rPr>
        <w:t xml:space="preserve"> Bentuk tajuk tanaman; Bentuk penampang batang; Warna batang</w:t>
      </w:r>
      <w:r>
        <w:rPr>
          <w:rFonts w:ascii="Times New Roman" w:hAnsi="Times New Roman" w:cs="Times New Roman"/>
          <w:sz w:val="24"/>
          <w:szCs w:val="24"/>
          <w:lang w:val="en-US" w:eastAsia="id-ID"/>
        </w:rPr>
        <w:t>; Bentuk ujung daun; Warna daun bagian atas; Warna daun bagian bawah</w:t>
      </w:r>
      <w:r>
        <w:rPr>
          <w:rFonts w:ascii="Times New Roman" w:eastAsia="Times New Roman" w:hAnsi="Times New Roman" w:cs="Times New Roman"/>
          <w:sz w:val="24"/>
          <w:szCs w:val="24"/>
          <w:lang w:eastAsia="en-GB"/>
        </w:rPr>
        <w:t xml:space="preserve">; Bentuk bunga sebelum mekar; Warna kelopak; Warna mahkota; Warna kepala putik; Warna benang sari; Waktu berbunga; Waktu panen; Bentuk buah; Bentuk ujung buah; Bentuk pangkal buah; Bentuk duri; Warna kulit; Rasa manis; Rasa pahit; Warna daging; Bentuk biji; Warna biji. </w:t>
      </w:r>
    </w:p>
    <w:p w:rsidR="005C5140" w:rsidRDefault="000E355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pengamatan karakter pohon, tajuk durian Kunik Tandikek mempunyai bentuk ke </w:t>
      </w:r>
      <w:proofErr w:type="gramStart"/>
      <w:r>
        <w:rPr>
          <w:rFonts w:ascii="Times New Roman" w:hAnsi="Times New Roman" w:cs="Times New Roman"/>
          <w:sz w:val="24"/>
          <w:szCs w:val="24"/>
        </w:rPr>
        <w:t>arah  lonjong</w:t>
      </w:r>
      <w:proofErr w:type="gramEnd"/>
      <w:r>
        <w:rPr>
          <w:rFonts w:ascii="Times New Roman" w:hAnsi="Times New Roman" w:cs="Times New Roman"/>
          <w:sz w:val="24"/>
          <w:szCs w:val="24"/>
        </w:rPr>
        <w:t xml:space="preserve"> sedangkan durian Simemang lebih ke arah </w:t>
      </w:r>
      <w:r>
        <w:rPr>
          <w:rFonts w:ascii="Times New Roman" w:hAnsi="Times New Roman" w:cs="Times New Roman"/>
          <w:sz w:val="24"/>
          <w:szCs w:val="24"/>
          <w:lang w:eastAsia="en-GB"/>
        </w:rPr>
        <w:t>Irregular</w:t>
      </w:r>
      <w:r>
        <w:rPr>
          <w:rFonts w:ascii="Times New Roman" w:hAnsi="Times New Roman" w:cs="Times New Roman"/>
          <w:sz w:val="24"/>
          <w:szCs w:val="24"/>
        </w:rPr>
        <w:t xml:space="preserve"> seperti pada Gambar 3. </w:t>
      </w:r>
      <w:proofErr w:type="gramStart"/>
      <w:r>
        <w:rPr>
          <w:rFonts w:ascii="Times New Roman" w:hAnsi="Times New Roman" w:cs="Times New Roman"/>
          <w:sz w:val="24"/>
          <w:szCs w:val="24"/>
        </w:rPr>
        <w:t xml:space="preserve">Bentuk penampang batang durian Kunik Tandikek kurang simetris, sedangkan durian Tambago Sungai Tarab </w:t>
      </w:r>
      <w:r>
        <w:rPr>
          <w:rFonts w:ascii="Times New Roman" w:hAnsi="Times New Roman" w:cs="Times New Roman"/>
          <w:sz w:val="24"/>
          <w:szCs w:val="24"/>
          <w:lang w:eastAsia="en-GB"/>
        </w:rPr>
        <w:t>Bulat (gilig).</w:t>
      </w:r>
      <w:proofErr w:type="gramEnd"/>
      <w:r>
        <w:rPr>
          <w:rFonts w:ascii="Times New Roman" w:hAnsi="Times New Roman" w:cs="Times New Roman"/>
          <w:sz w:val="24"/>
          <w:szCs w:val="24"/>
          <w:lang w:eastAsia="en-GB"/>
        </w:rPr>
        <w:t xml:space="preserve"> </w:t>
      </w:r>
      <w:r>
        <w:rPr>
          <w:rFonts w:ascii="Times New Roman" w:hAnsi="Times New Roman" w:cs="Times New Roman"/>
          <w:sz w:val="24"/>
          <w:szCs w:val="24"/>
        </w:rPr>
        <w:t>Batang durian Sambeng berwarna Coklat abu-</w:t>
      </w:r>
      <w:r>
        <w:rPr>
          <w:rFonts w:ascii="Times New Roman" w:hAnsi="Times New Roman" w:cs="Times New Roman"/>
          <w:sz w:val="24"/>
          <w:szCs w:val="24"/>
        </w:rPr>
        <w:lastRenderedPageBreak/>
        <w:t xml:space="preserve">abu </w:t>
      </w:r>
      <w:r>
        <w:rPr>
          <w:rFonts w:ascii="Times New Roman" w:hAnsi="Times New Roman" w:cs="Times New Roman"/>
          <w:sz w:val="24"/>
          <w:szCs w:val="24"/>
          <w:lang w:eastAsia="id-ID"/>
        </w:rPr>
        <w:t>(grey-orange group 177 B)</w:t>
      </w:r>
      <w:proofErr w:type="gramStart"/>
      <w:r>
        <w:rPr>
          <w:rFonts w:ascii="Times New Roman" w:hAnsi="Times New Roman" w:cs="Times New Roman"/>
          <w:sz w:val="24"/>
          <w:szCs w:val="24"/>
        </w:rPr>
        <w:t>,  sedangkan</w:t>
      </w:r>
      <w:proofErr w:type="gramEnd"/>
      <w:r>
        <w:rPr>
          <w:rFonts w:ascii="Times New Roman" w:hAnsi="Times New Roman" w:cs="Times New Roman"/>
          <w:sz w:val="24"/>
          <w:szCs w:val="24"/>
        </w:rPr>
        <w:t xml:space="preserve"> durian Simemang warna batangnya </w:t>
      </w:r>
      <w:r>
        <w:rPr>
          <w:rFonts w:ascii="Times New Roman" w:hAnsi="Times New Roman" w:cs="Times New Roman"/>
          <w:sz w:val="24"/>
          <w:szCs w:val="24"/>
          <w:lang w:eastAsia="en-GB"/>
        </w:rPr>
        <w:t>Coklat keabu-abuan (Grey Group RHS201 A)</w:t>
      </w:r>
      <w:r>
        <w:rPr>
          <w:rFonts w:ascii="Times New Roman" w:hAnsi="Times New Roman" w:cs="Times New Roman"/>
          <w:sz w:val="24"/>
          <w:szCs w:val="24"/>
        </w:rPr>
        <w:t>.</w:t>
      </w:r>
    </w:p>
    <w:p w:rsidR="005C5140" w:rsidRDefault="000E355F">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pengamatan karakter daun, bentuk ujung daun durian Kunik Tandikek runcing, sedangkan durian Tambago Sungai Tarab meruncing </w:t>
      </w:r>
      <w:r>
        <w:rPr>
          <w:rFonts w:ascii="Times New Roman" w:hAnsi="Times New Roman" w:cs="Times New Roman"/>
          <w:sz w:val="24"/>
          <w:szCs w:val="24"/>
          <w:lang w:eastAsia="en-GB"/>
        </w:rPr>
        <w:t>(acuminate).</w:t>
      </w:r>
      <w:proofErr w:type="gramEnd"/>
      <w:r>
        <w:rPr>
          <w:rFonts w:ascii="Times New Roman" w:hAnsi="Times New Roman" w:cs="Times New Roman"/>
          <w:sz w:val="24"/>
          <w:szCs w:val="24"/>
          <w:lang w:eastAsia="en-GB"/>
        </w:rPr>
        <w:t xml:space="preserve"> Warna daun bagian atas dan bawah durian Kunik Tandikek </w:t>
      </w:r>
      <w:r>
        <w:rPr>
          <w:rFonts w:ascii="Times New Roman" w:hAnsi="Times New Roman" w:cs="Times New Roman"/>
          <w:sz w:val="24"/>
          <w:szCs w:val="24"/>
        </w:rPr>
        <w:t xml:space="preserve">Hijau (green 143B) dan Kuning Tembaga (greyed-yellow 161C), sedangkan durian Tambago Sungai Tarab </w:t>
      </w:r>
      <w:r>
        <w:rPr>
          <w:rFonts w:ascii="Times New Roman" w:hAnsi="Times New Roman" w:cs="Times New Roman"/>
          <w:sz w:val="24"/>
          <w:szCs w:val="24"/>
          <w:lang w:eastAsia="en-GB"/>
        </w:rPr>
        <w:t xml:space="preserve">Hijau tua (Green GroupRHS N 137 B) dan Coklat tembaga (Yellow Green Group RHS 152 D). </w:t>
      </w:r>
    </w:p>
    <w:p w:rsidR="005C5140" w:rsidRDefault="000E355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Berdasarkan pengamatan karakter bunga, warna kelopak, warna mahkota, kepala putik, benang sari durian Kunik Tandikek: Hijau kekuningan (Yellow-green 151A), Krem  (Yellow-green 150A), Jingga (Orange 25 A) dan Krem (Yellow-green 150A), sedangkan durian Tambago Sungai Tarab: </w:t>
      </w:r>
      <w:r>
        <w:rPr>
          <w:rFonts w:ascii="Times New Roman" w:hAnsi="Times New Roman" w:cs="Times New Roman"/>
          <w:sz w:val="24"/>
          <w:szCs w:val="24"/>
          <w:lang w:eastAsia="en-GB"/>
        </w:rPr>
        <w:t xml:space="preserve">Hijau kekuningan (Yellow Green Group RHS 146 C), Putih kehijauan (Green White Group RHS 157 D), Kuning orange (Yellow Orange GroupRHS 21 C) dan Putih kekuningan (Yellow White Group RHS 158 D). </w:t>
      </w:r>
      <w:proofErr w:type="gramStart"/>
      <w:r>
        <w:rPr>
          <w:rFonts w:ascii="Times New Roman" w:hAnsi="Times New Roman" w:cs="Times New Roman"/>
          <w:sz w:val="24"/>
          <w:szCs w:val="24"/>
          <w:lang w:eastAsia="en-GB"/>
        </w:rPr>
        <w:t xml:space="preserve">Waktu berbunga durian Kunik Tandikek </w:t>
      </w:r>
      <w:r>
        <w:rPr>
          <w:rFonts w:ascii="Times New Roman" w:hAnsi="Times New Roman" w:cs="Times New Roman"/>
          <w:sz w:val="24"/>
          <w:szCs w:val="24"/>
        </w:rPr>
        <w:t>Pebruari-Maret</w:t>
      </w:r>
      <w:r>
        <w:rPr>
          <w:rFonts w:ascii="Times New Roman" w:hAnsi="Times New Roman" w:cs="Times New Roman"/>
          <w:sz w:val="24"/>
          <w:szCs w:val="24"/>
          <w:lang w:eastAsia="en-GB"/>
        </w:rPr>
        <w:t>, sedangkan durian Tambago Sungai Tarab Agustus – September.</w:t>
      </w:r>
      <w:proofErr w:type="gramEnd"/>
      <w:r>
        <w:rPr>
          <w:rFonts w:ascii="Times New Roman" w:hAnsi="Times New Roman" w:cs="Times New Roman"/>
          <w:sz w:val="24"/>
          <w:szCs w:val="24"/>
          <w:lang w:eastAsia="en-GB"/>
        </w:rPr>
        <w:t xml:space="preserve"> </w:t>
      </w:r>
    </w:p>
    <w:p w:rsidR="005C5140" w:rsidRDefault="000E355F">
      <w:pPr>
        <w:spacing w:after="0" w:line="360" w:lineRule="auto"/>
        <w:jc w:val="both"/>
        <w:rPr>
          <w:rFonts w:ascii="Times New Roman" w:hAnsi="Times New Roman" w:cs="Times New Roman"/>
          <w:sz w:val="24"/>
          <w:szCs w:val="24"/>
          <w:lang w:eastAsia="en-GB"/>
        </w:rPr>
      </w:pPr>
      <w:proofErr w:type="gramStart"/>
      <w:r>
        <w:rPr>
          <w:rFonts w:ascii="Times New Roman" w:hAnsi="Times New Roman" w:cs="Times New Roman"/>
          <w:sz w:val="24"/>
          <w:szCs w:val="24"/>
        </w:rPr>
        <w:t xml:space="preserve">Berdasarkan pengamatan karakter buah, waktu panen durian Kunik Tandikek Juni-Juli, sedangkan durian Tambago Sungai Tarab </w:t>
      </w:r>
      <w:r>
        <w:rPr>
          <w:rFonts w:ascii="Times New Roman" w:hAnsi="Times New Roman" w:cs="Times New Roman"/>
          <w:sz w:val="24"/>
          <w:szCs w:val="24"/>
          <w:lang w:eastAsia="en-GB"/>
        </w:rPr>
        <w:t>Januari – Februari.</w:t>
      </w:r>
      <w:proofErr w:type="gramEnd"/>
      <w:r>
        <w:rPr>
          <w:rFonts w:ascii="Times New Roman" w:hAnsi="Times New Roman" w:cs="Times New Roman"/>
          <w:sz w:val="24"/>
          <w:szCs w:val="24"/>
          <w:lang w:eastAsia="en-GB"/>
        </w:rPr>
        <w:t xml:space="preserve"> Pengamatan </w:t>
      </w:r>
      <w:r>
        <w:rPr>
          <w:rFonts w:ascii="Times New Roman" w:eastAsia="Times New Roman" w:hAnsi="Times New Roman" w:cs="Times New Roman"/>
          <w:sz w:val="24"/>
          <w:szCs w:val="24"/>
          <w:lang w:eastAsia="en-GB"/>
        </w:rPr>
        <w:t>bentuk buah, bentuk ujung buah, bentuk pangkal buah, bentuk duri dan warna kulit buah durian Kunik Tandikek</w:t>
      </w:r>
      <w:r>
        <w:rPr>
          <w:rFonts w:ascii="Times New Roman" w:hAnsi="Times New Roman" w:cs="Times New Roman"/>
          <w:sz w:val="24"/>
          <w:szCs w:val="24"/>
        </w:rPr>
        <w:t xml:space="preserve"> bulat telur (oval) hingga lonjong, membulat hingga mendatar, membulat hingga mendatar, concave, </w:t>
      </w:r>
      <w:proofErr w:type="gramStart"/>
      <w:r>
        <w:rPr>
          <w:rFonts w:ascii="Times New Roman" w:hAnsi="Times New Roman" w:cs="Times New Roman"/>
          <w:sz w:val="24"/>
          <w:szCs w:val="24"/>
        </w:rPr>
        <w:t>dan  Hijau</w:t>
      </w:r>
      <w:proofErr w:type="gramEnd"/>
      <w:r>
        <w:rPr>
          <w:rFonts w:ascii="Times New Roman" w:hAnsi="Times New Roman" w:cs="Times New Roman"/>
          <w:sz w:val="24"/>
          <w:szCs w:val="24"/>
        </w:rPr>
        <w:t xml:space="preserve"> kuning (yellow green 151B), sedangkan durian Tambago Sungai Tarab </w:t>
      </w:r>
      <w:r>
        <w:rPr>
          <w:rFonts w:ascii="Times New Roman" w:hAnsi="Times New Roman" w:cs="Times New Roman"/>
          <w:sz w:val="24"/>
          <w:szCs w:val="24"/>
          <w:lang w:eastAsia="en-GB"/>
        </w:rPr>
        <w:t>Bulat (Globose) – Oblate, Depressed, Convex – Truncate Pointed concave (cekung), Runcing dan Coklat kehijauan (Grey Brown Group RHS N 199 D) – Hijau (Green Group RHS 142 A). Pengamatan r</w:t>
      </w:r>
      <w:r>
        <w:rPr>
          <w:rFonts w:ascii="Times New Roman" w:eastAsia="Times New Roman" w:hAnsi="Times New Roman" w:cs="Times New Roman"/>
          <w:sz w:val="24"/>
          <w:szCs w:val="24"/>
          <w:lang w:eastAsia="en-GB"/>
        </w:rPr>
        <w:t xml:space="preserve">asa </w:t>
      </w:r>
      <w:proofErr w:type="gramStart"/>
      <w:r>
        <w:rPr>
          <w:rFonts w:ascii="Times New Roman" w:eastAsia="Times New Roman" w:hAnsi="Times New Roman" w:cs="Times New Roman"/>
          <w:sz w:val="24"/>
          <w:szCs w:val="24"/>
          <w:lang w:eastAsia="en-GB"/>
        </w:rPr>
        <w:t>manis</w:t>
      </w:r>
      <w:proofErr w:type="gramEnd"/>
      <w:r>
        <w:rPr>
          <w:rFonts w:ascii="Times New Roman" w:eastAsia="Times New Roman" w:hAnsi="Times New Roman" w:cs="Times New Roman"/>
          <w:sz w:val="24"/>
          <w:szCs w:val="24"/>
          <w:lang w:eastAsia="en-GB"/>
        </w:rPr>
        <w:t xml:space="preserve">, rasa pahit, dan warna daging buah pada durian Kunik Tandikek yaitu: </w:t>
      </w:r>
      <w:r>
        <w:rPr>
          <w:rFonts w:ascii="Times New Roman" w:hAnsi="Times New Roman" w:cs="Times New Roman"/>
          <w:sz w:val="24"/>
          <w:szCs w:val="24"/>
        </w:rPr>
        <w:t xml:space="preserve">sangat manis, tidak pahit, sedang, dan Kuning Jingga (Yellow orange 15C), sedangkan pada durian Tambago Sungai Tarab yaitu: </w:t>
      </w:r>
      <w:r>
        <w:rPr>
          <w:rFonts w:ascii="Times New Roman" w:hAnsi="Times New Roman" w:cs="Times New Roman"/>
          <w:sz w:val="24"/>
          <w:szCs w:val="24"/>
          <w:lang w:eastAsia="en-GB"/>
        </w:rPr>
        <w:t xml:space="preserve">Manis – sangat manis, kurang – sedang, Sedang, dan Kuning cerah (Yellow Orange Group RHS18 A). </w:t>
      </w:r>
      <w:proofErr w:type="gramStart"/>
      <w:r>
        <w:rPr>
          <w:rFonts w:ascii="Times New Roman" w:hAnsi="Times New Roman" w:cs="Times New Roman"/>
          <w:sz w:val="24"/>
          <w:szCs w:val="24"/>
          <w:lang w:eastAsia="en-GB"/>
        </w:rPr>
        <w:t>Pengamatan  bentuk</w:t>
      </w:r>
      <w:proofErr w:type="gramEnd"/>
      <w:r>
        <w:rPr>
          <w:rFonts w:ascii="Times New Roman" w:hAnsi="Times New Roman" w:cs="Times New Roman"/>
          <w:sz w:val="24"/>
          <w:szCs w:val="24"/>
          <w:lang w:eastAsia="en-GB"/>
        </w:rPr>
        <w:t xml:space="preserve"> biji dan warna biji pada durian Kunik Tandikek </w:t>
      </w:r>
      <w:r>
        <w:rPr>
          <w:rFonts w:ascii="Times New Roman" w:hAnsi="Times New Roman" w:cs="Times New Roman"/>
          <w:sz w:val="24"/>
          <w:szCs w:val="24"/>
        </w:rPr>
        <w:t xml:space="preserve">ellipsoid dan Kuning Jingga (yellow orange 22B), sedangkan pada durian Tambago Sungai Tarab </w:t>
      </w:r>
      <w:r>
        <w:rPr>
          <w:rFonts w:ascii="Times New Roman" w:hAnsi="Times New Roman" w:cs="Times New Roman"/>
          <w:sz w:val="24"/>
          <w:szCs w:val="24"/>
          <w:lang w:eastAsia="en-GB"/>
        </w:rPr>
        <w:t>Elips dan Coklat muda (Grey Orange Group RHS 165 D.</w:t>
      </w:r>
    </w:p>
    <w:p w:rsidR="005C5140" w:rsidRDefault="005C5140">
      <w:pPr>
        <w:rPr>
          <w:rFonts w:ascii="Times New Roman" w:hAnsi="Times New Roman" w:cs="Times New Roman"/>
          <w:sz w:val="24"/>
          <w:szCs w:val="24"/>
        </w:rPr>
      </w:pPr>
    </w:p>
    <w:tbl>
      <w:tblPr>
        <w:tblW w:w="0" w:type="auto"/>
        <w:tblLook w:val="04A0" w:firstRow="1" w:lastRow="0" w:firstColumn="1" w:lastColumn="0" w:noHBand="0" w:noVBand="1"/>
      </w:tblPr>
      <w:tblGrid>
        <w:gridCol w:w="5256"/>
        <w:gridCol w:w="3986"/>
      </w:tblGrid>
      <w:tr w:rsidR="005C5140">
        <w:tc>
          <w:tcPr>
            <w:tcW w:w="3794" w:type="dxa"/>
            <w:shd w:val="clear" w:color="auto" w:fill="auto"/>
          </w:tcPr>
          <w:p w:rsidR="005C5140" w:rsidRDefault="000E355F">
            <w:pPr>
              <w:spacing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4882969F" wp14:editId="54D93232">
                  <wp:extent cx="3376930" cy="2254885"/>
                  <wp:effectExtent l="8572" t="0" r="3493" b="3492"/>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rot="5400000">
                            <a:off x="0" y="0"/>
                            <a:ext cx="3376930" cy="2254885"/>
                          </a:xfrm>
                          <a:prstGeom prst="rect">
                            <a:avLst/>
                          </a:prstGeom>
                          <a:noFill/>
                          <a:ln>
                            <a:noFill/>
                          </a:ln>
                        </pic:spPr>
                      </pic:pic>
                    </a:graphicData>
                  </a:graphic>
                </wp:inline>
              </w:drawing>
            </w:r>
          </w:p>
        </w:tc>
        <w:tc>
          <w:tcPr>
            <w:tcW w:w="5187" w:type="dxa"/>
            <w:shd w:val="clear" w:color="auto" w:fill="auto"/>
          </w:tcPr>
          <w:p w:rsidR="005C5140" w:rsidRDefault="000E355F">
            <w:pPr>
              <w:spacing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B67793D" wp14:editId="3BA2E12B">
                  <wp:extent cx="2535555" cy="3387725"/>
                  <wp:effectExtent l="0" t="0" r="0" b="3175"/>
                  <wp:docPr id="22" name="Picture 22" descr="Description: D:\PUTU\DIPA-2016\DURIAN SAMBENG\IMG_9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escription: D:\PUTU\DIPA-2016\DURIAN SAMBENG\IMG_949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35555" cy="3387725"/>
                          </a:xfrm>
                          <a:prstGeom prst="rect">
                            <a:avLst/>
                          </a:prstGeom>
                          <a:noFill/>
                          <a:ln>
                            <a:noFill/>
                          </a:ln>
                        </pic:spPr>
                      </pic:pic>
                    </a:graphicData>
                  </a:graphic>
                </wp:inline>
              </w:drawing>
            </w:r>
          </w:p>
        </w:tc>
      </w:tr>
      <w:tr w:rsidR="005C5140">
        <w:tc>
          <w:tcPr>
            <w:tcW w:w="8981" w:type="dxa"/>
            <w:gridSpan w:val="2"/>
            <w:shd w:val="clear" w:color="auto" w:fill="auto"/>
          </w:tcPr>
          <w:p w:rsidR="005C5140" w:rsidRDefault="000E355F">
            <w:pPr>
              <w:spacing w:line="240" w:lineRule="auto"/>
              <w:ind w:left="1134" w:hanging="1134"/>
              <w:rPr>
                <w:rFonts w:ascii="Times New Roman" w:hAnsi="Times New Roman" w:cs="Times New Roman"/>
                <w:sz w:val="24"/>
                <w:szCs w:val="24"/>
              </w:rPr>
            </w:pPr>
            <w:r>
              <w:rPr>
                <w:rFonts w:ascii="Times New Roman" w:hAnsi="Times New Roman" w:cs="Times New Roman"/>
                <w:sz w:val="24"/>
                <w:szCs w:val="24"/>
              </w:rPr>
              <w:t xml:space="preserve">Gambar 3.  Bentuk tajuk calon varietas durian Kunik </w:t>
            </w:r>
            <w:proofErr w:type="gramStart"/>
            <w:r>
              <w:rPr>
                <w:rFonts w:ascii="Times New Roman" w:hAnsi="Times New Roman" w:cs="Times New Roman"/>
                <w:sz w:val="24"/>
                <w:szCs w:val="24"/>
              </w:rPr>
              <w:t>Tandikek  (</w:t>
            </w:r>
            <w:proofErr w:type="gramEnd"/>
            <w:r>
              <w:rPr>
                <w:rFonts w:ascii="Times New Roman" w:hAnsi="Times New Roman" w:cs="Times New Roman"/>
                <w:sz w:val="24"/>
                <w:szCs w:val="24"/>
              </w:rPr>
              <w:t>kiri) dan varietas pembanding Tambago Sungai Tarab (kanan).</w:t>
            </w:r>
          </w:p>
        </w:tc>
      </w:tr>
    </w:tbl>
    <w:p w:rsidR="005C5140" w:rsidRDefault="005C5140">
      <w:pPr>
        <w:rPr>
          <w:rFonts w:ascii="Times New Roman" w:hAnsi="Times New Roman" w:cs="Times New Roman"/>
          <w:sz w:val="24"/>
          <w:szCs w:val="24"/>
        </w:rPr>
      </w:pPr>
    </w:p>
    <w:p w:rsidR="005C5140" w:rsidRDefault="000E355F" w:rsidP="00196137">
      <w:pPr>
        <w:pStyle w:val="ParagrafUtama"/>
        <w:numPr>
          <w:ilvl w:val="0"/>
          <w:numId w:val="10"/>
        </w:numPr>
        <w:spacing w:after="0"/>
        <w:ind w:left="284"/>
        <w:rPr>
          <w:b/>
          <w:color w:val="auto"/>
          <w:lang w:val="en-GB"/>
        </w:rPr>
      </w:pPr>
      <w:r>
        <w:rPr>
          <w:b/>
          <w:color w:val="auto"/>
        </w:rPr>
        <w:t>Karakter Kualitatif</w:t>
      </w:r>
    </w:p>
    <w:p w:rsidR="005C5140" w:rsidRDefault="000E355F">
      <w:pPr>
        <w:spacing w:after="0" w:line="360" w:lineRule="auto"/>
        <w:rPr>
          <w:rFonts w:ascii="Times New Roman" w:eastAsia="Times New Roman" w:hAnsi="Times New Roman" w:cs="Times New Roman"/>
          <w:sz w:val="24"/>
          <w:szCs w:val="24"/>
          <w:lang w:eastAsia="en-GB"/>
        </w:rPr>
      </w:pPr>
      <w:r>
        <w:rPr>
          <w:rFonts w:ascii="Times New Roman" w:hAnsi="Times New Roman" w:cs="Times New Roman"/>
          <w:sz w:val="24"/>
          <w:szCs w:val="24"/>
        </w:rPr>
        <w:tab/>
        <w:t xml:space="preserve">Hasil pengamatan karakter </w:t>
      </w:r>
      <w:proofErr w:type="gramStart"/>
      <w:r>
        <w:rPr>
          <w:rFonts w:ascii="Times New Roman" w:hAnsi="Times New Roman" w:cs="Times New Roman"/>
          <w:sz w:val="24"/>
          <w:szCs w:val="24"/>
        </w:rPr>
        <w:t>kuantitatif  durian</w:t>
      </w:r>
      <w:proofErr w:type="gramEnd"/>
      <w:r>
        <w:rPr>
          <w:rFonts w:ascii="Times New Roman" w:hAnsi="Times New Roman" w:cs="Times New Roman"/>
          <w:sz w:val="24"/>
          <w:szCs w:val="24"/>
        </w:rPr>
        <w:t xml:space="preserve"> calon varietas durian  Kunik Tandikek dan varietas pembanding Tambago Sungai Tarab disajikan pada Tabel 2. Karakter kuantitatif yang sebanding yaitu: </w:t>
      </w:r>
      <w:r>
        <w:rPr>
          <w:rFonts w:ascii="Times New Roman" w:hAnsi="Times New Roman" w:cs="Times New Roman"/>
          <w:sz w:val="24"/>
          <w:szCs w:val="24"/>
          <w:lang w:val="en-US" w:eastAsia="id-ID"/>
        </w:rPr>
        <w:t>Panjang tangkai</w:t>
      </w:r>
      <w:r>
        <w:rPr>
          <w:rFonts w:ascii="Times New Roman" w:hAnsi="Times New Roman" w:cs="Times New Roman"/>
          <w:sz w:val="24"/>
          <w:szCs w:val="24"/>
          <w:lang w:eastAsia="id-ID"/>
        </w:rPr>
        <w:t xml:space="preserve"> daun (cm); </w:t>
      </w:r>
      <w:r>
        <w:rPr>
          <w:rFonts w:ascii="Times New Roman" w:hAnsi="Times New Roman" w:cs="Times New Roman"/>
          <w:sz w:val="24"/>
          <w:szCs w:val="24"/>
          <w:lang w:val="en-US" w:eastAsia="id-ID"/>
        </w:rPr>
        <w:t>Panjang</w:t>
      </w:r>
      <w:r>
        <w:rPr>
          <w:rFonts w:ascii="Times New Roman" w:hAnsi="Times New Roman" w:cs="Times New Roman"/>
          <w:sz w:val="24"/>
          <w:szCs w:val="24"/>
          <w:lang w:eastAsia="id-ID"/>
        </w:rPr>
        <w:t xml:space="preserve"> helaian daun (cm); </w:t>
      </w:r>
      <w:r>
        <w:rPr>
          <w:rFonts w:ascii="Times New Roman" w:hAnsi="Times New Roman" w:cs="Times New Roman"/>
          <w:sz w:val="24"/>
          <w:szCs w:val="24"/>
          <w:lang w:val="en-US" w:eastAsia="id-ID"/>
        </w:rPr>
        <w:t>Lebar</w:t>
      </w:r>
      <w:r>
        <w:rPr>
          <w:rFonts w:ascii="Times New Roman" w:hAnsi="Times New Roman" w:cs="Times New Roman"/>
          <w:sz w:val="24"/>
          <w:szCs w:val="24"/>
          <w:lang w:eastAsia="id-ID"/>
        </w:rPr>
        <w:t xml:space="preserve"> helaian daun (cm); </w:t>
      </w:r>
      <w:r>
        <w:rPr>
          <w:rFonts w:ascii="Times New Roman" w:eastAsia="Times New Roman" w:hAnsi="Times New Roman" w:cs="Times New Roman"/>
          <w:sz w:val="24"/>
          <w:szCs w:val="24"/>
          <w:lang w:eastAsia="en-GB"/>
        </w:rPr>
        <w:t xml:space="preserve">Panjang tangkai buah; Panjang buah; Diameter buah; Bobot buah; Panjang duri; Tebal kulit; Jumlah juring; Jumlah juring tak berisi buah; Tebal daging; Jumlah pongge/ juring; Kadar air; Total asam; Panjang biji; Lebar biji; Tebal biji; Jumlah biji; Jumlah biji bernas; Jumlah biji kempes; dan Bobot biji. </w:t>
      </w:r>
    </w:p>
    <w:p w:rsidR="005C5140" w:rsidRDefault="005C5140">
      <w:pPr>
        <w:rPr>
          <w:rFonts w:ascii="Times New Roman" w:hAnsi="Times New Roman" w:cs="Times New Roman"/>
          <w:color w:val="FF0000"/>
          <w:sz w:val="24"/>
          <w:szCs w:val="24"/>
          <w:lang w:val="id-ID"/>
        </w:rPr>
      </w:pPr>
    </w:p>
    <w:p w:rsidR="005C5140" w:rsidRDefault="000E355F">
      <w:pPr>
        <w:spacing w:after="120" w:line="240" w:lineRule="auto"/>
        <w:ind w:left="992" w:hanging="992"/>
        <w:rPr>
          <w:rFonts w:ascii="Times New Roman" w:hAnsi="Times New Roman" w:cs="Times New Roman"/>
          <w:sz w:val="24"/>
          <w:szCs w:val="24"/>
        </w:rPr>
      </w:pPr>
      <w:proofErr w:type="gramStart"/>
      <w:r>
        <w:rPr>
          <w:rFonts w:ascii="Times New Roman" w:hAnsi="Times New Roman" w:cs="Times New Roman"/>
          <w:sz w:val="24"/>
          <w:szCs w:val="24"/>
        </w:rPr>
        <w:t>Tabel 2.</w:t>
      </w:r>
      <w:proofErr w:type="gramEnd"/>
      <w:r>
        <w:rPr>
          <w:rFonts w:ascii="Times New Roman" w:hAnsi="Times New Roman" w:cs="Times New Roman"/>
          <w:sz w:val="24"/>
          <w:szCs w:val="24"/>
        </w:rPr>
        <w:t xml:space="preserve"> </w:t>
      </w:r>
      <w:r>
        <w:rPr>
          <w:rFonts w:ascii="Times New Roman" w:hAnsi="Times New Roman" w:cs="Times New Roman"/>
          <w:sz w:val="24"/>
          <w:szCs w:val="24"/>
          <w:lang w:val="fr-FR"/>
        </w:rPr>
        <w:t xml:space="preserve">Pengamatan </w:t>
      </w:r>
      <w:r>
        <w:rPr>
          <w:rFonts w:ascii="Times New Roman" w:hAnsi="Times New Roman" w:cs="Times New Roman"/>
          <w:sz w:val="24"/>
          <w:szCs w:val="24"/>
        </w:rPr>
        <w:t>k</w:t>
      </w:r>
      <w:r>
        <w:rPr>
          <w:rFonts w:ascii="Times New Roman" w:hAnsi="Times New Roman" w:cs="Times New Roman"/>
          <w:sz w:val="24"/>
          <w:szCs w:val="24"/>
          <w:lang w:val="fr-FR"/>
        </w:rPr>
        <w:t xml:space="preserve">arakter </w:t>
      </w:r>
      <w:r>
        <w:rPr>
          <w:rFonts w:ascii="Times New Roman" w:hAnsi="Times New Roman" w:cs="Times New Roman"/>
          <w:sz w:val="24"/>
          <w:szCs w:val="24"/>
        </w:rPr>
        <w:t>k</w:t>
      </w:r>
      <w:r>
        <w:rPr>
          <w:rFonts w:ascii="Times New Roman" w:hAnsi="Times New Roman" w:cs="Times New Roman"/>
          <w:sz w:val="24"/>
          <w:szCs w:val="24"/>
          <w:lang w:val="fr-FR"/>
        </w:rPr>
        <w:t>ua</w:t>
      </w:r>
      <w:r>
        <w:rPr>
          <w:rFonts w:ascii="Times New Roman" w:hAnsi="Times New Roman" w:cs="Times New Roman"/>
          <w:sz w:val="24"/>
          <w:szCs w:val="24"/>
        </w:rPr>
        <w:t>nt</w:t>
      </w:r>
      <w:r>
        <w:rPr>
          <w:rFonts w:ascii="Times New Roman" w:hAnsi="Times New Roman" w:cs="Times New Roman"/>
          <w:sz w:val="24"/>
          <w:szCs w:val="24"/>
          <w:lang w:val="fr-FR"/>
        </w:rPr>
        <w:t>itatif</w:t>
      </w:r>
      <w:r>
        <w:rPr>
          <w:rFonts w:ascii="Times New Roman" w:hAnsi="Times New Roman" w:cs="Times New Roman"/>
          <w:sz w:val="24"/>
          <w:szCs w:val="24"/>
        </w:rPr>
        <w:t xml:space="preserve"> durian Kunik Tandikek dan varietas pembanding Tambago Sungai Tarab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3"/>
        <w:gridCol w:w="2994"/>
        <w:gridCol w:w="2994"/>
      </w:tblGrid>
      <w:tr w:rsidR="005C5140">
        <w:tc>
          <w:tcPr>
            <w:tcW w:w="2993" w:type="dxa"/>
            <w:shd w:val="clear" w:color="auto" w:fill="auto"/>
          </w:tcPr>
          <w:p w:rsidR="005C5140" w:rsidRDefault="000E355F">
            <w:pPr>
              <w:spacing w:after="0" w:line="240" w:lineRule="auto"/>
              <w:rPr>
                <w:rFonts w:ascii="Times New Roman" w:hAnsi="Times New Roman" w:cs="Times New Roman"/>
                <w:b/>
                <w:sz w:val="24"/>
                <w:szCs w:val="24"/>
                <w:lang w:val="en-US" w:eastAsia="id-ID"/>
              </w:rPr>
            </w:pPr>
            <w:r>
              <w:rPr>
                <w:rFonts w:ascii="Times New Roman" w:hAnsi="Times New Roman" w:cs="Times New Roman"/>
                <w:b/>
                <w:sz w:val="24"/>
                <w:szCs w:val="24"/>
                <w:lang w:val="en-US" w:eastAsia="id-ID"/>
              </w:rPr>
              <w:t>Karakter</w:t>
            </w:r>
          </w:p>
        </w:tc>
        <w:tc>
          <w:tcPr>
            <w:tcW w:w="2994" w:type="dxa"/>
            <w:shd w:val="clear" w:color="auto" w:fill="auto"/>
          </w:tcPr>
          <w:p w:rsidR="005C5140" w:rsidRDefault="000E355F">
            <w:pPr>
              <w:spacing w:after="0" w:line="240" w:lineRule="auto"/>
              <w:ind w:left="-37" w:right="-108"/>
              <w:rPr>
                <w:rFonts w:ascii="Times New Roman" w:hAnsi="Times New Roman" w:cs="Times New Roman"/>
                <w:b/>
                <w:sz w:val="24"/>
                <w:szCs w:val="24"/>
                <w:lang w:eastAsia="id-ID"/>
              </w:rPr>
            </w:pPr>
            <w:r>
              <w:rPr>
                <w:rFonts w:ascii="Times New Roman" w:hAnsi="Times New Roman" w:cs="Times New Roman"/>
                <w:b/>
                <w:sz w:val="24"/>
                <w:szCs w:val="24"/>
                <w:lang w:eastAsia="id-ID"/>
              </w:rPr>
              <w:t>Kunik Tandikek</w:t>
            </w:r>
          </w:p>
        </w:tc>
        <w:tc>
          <w:tcPr>
            <w:tcW w:w="2994" w:type="dxa"/>
            <w:shd w:val="clear" w:color="auto" w:fill="auto"/>
          </w:tcPr>
          <w:p w:rsidR="005C5140" w:rsidRDefault="000E355F">
            <w:pPr>
              <w:spacing w:after="0" w:line="240" w:lineRule="auto"/>
              <w:ind w:left="-62" w:right="-82"/>
              <w:rPr>
                <w:rFonts w:ascii="Times New Roman" w:hAnsi="Times New Roman" w:cs="Times New Roman"/>
                <w:b/>
                <w:sz w:val="24"/>
                <w:szCs w:val="24"/>
                <w:lang w:eastAsia="id-ID"/>
              </w:rPr>
            </w:pPr>
            <w:r>
              <w:rPr>
                <w:rFonts w:ascii="Times New Roman" w:hAnsi="Times New Roman" w:cs="Times New Roman"/>
                <w:b/>
                <w:sz w:val="24"/>
                <w:szCs w:val="24"/>
                <w:lang w:eastAsia="id-ID"/>
              </w:rPr>
              <w:t>Tambago Sungai Tarab</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Tinggi tanaman </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25</w:t>
            </w:r>
            <w:r>
              <w:rPr>
                <w:rFonts w:ascii="Times New Roman" w:eastAsia="Times New Roman" w:hAnsi="Times New Roman" w:cs="Times New Roman"/>
                <w:sz w:val="24"/>
                <w:szCs w:val="24"/>
                <w:lang w:eastAsia="en-GB"/>
              </w:rPr>
              <w:t xml:space="preserve"> m</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 38 m</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Diameter batang </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80</w:t>
            </w:r>
            <w:r>
              <w:rPr>
                <w:rFonts w:ascii="Times New Roman" w:eastAsia="Times New Roman" w:hAnsi="Times New Roman" w:cs="Times New Roman"/>
                <w:sz w:val="24"/>
                <w:szCs w:val="24"/>
                <w:lang w:eastAsia="en-GB"/>
              </w:rPr>
              <w:t xml:space="preserve"> cm</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60,24 cm</w:t>
            </w:r>
          </w:p>
        </w:tc>
      </w:tr>
      <w:tr w:rsidR="005C5140">
        <w:tc>
          <w:tcPr>
            <w:tcW w:w="2993" w:type="dxa"/>
            <w:shd w:val="clear" w:color="auto" w:fill="auto"/>
          </w:tcPr>
          <w:p w:rsidR="005C5140" w:rsidRDefault="000E355F">
            <w:pPr>
              <w:pStyle w:val="ListParagraph"/>
              <w:spacing w:after="0" w:line="240" w:lineRule="auto"/>
              <w:ind w:left="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Panjang tangkai</w:t>
            </w:r>
            <w:r>
              <w:rPr>
                <w:rFonts w:ascii="Times New Roman" w:hAnsi="Times New Roman" w:cs="Times New Roman"/>
                <w:sz w:val="24"/>
                <w:szCs w:val="24"/>
                <w:lang w:eastAsia="id-ID"/>
              </w:rPr>
              <w:t xml:space="preserve"> daun (cm)</w:t>
            </w:r>
          </w:p>
        </w:tc>
        <w:tc>
          <w:tcPr>
            <w:tcW w:w="2994" w:type="dxa"/>
            <w:shd w:val="clear" w:color="auto" w:fill="auto"/>
          </w:tcPr>
          <w:p w:rsidR="005C5140" w:rsidRDefault="000E355F">
            <w:pPr>
              <w:spacing w:after="0" w:line="240" w:lineRule="auto"/>
              <w:ind w:left="34"/>
              <w:rPr>
                <w:rFonts w:ascii="Times New Roman" w:hAnsi="Times New Roman" w:cs="Times New Roman"/>
                <w:sz w:val="24"/>
                <w:szCs w:val="24"/>
                <w:lang w:val="en-US" w:eastAsia="id-ID"/>
              </w:rPr>
            </w:pPr>
            <w:r>
              <w:rPr>
                <w:rFonts w:ascii="Times New Roman" w:hAnsi="Times New Roman" w:cs="Times New Roman"/>
                <w:sz w:val="24"/>
                <w:szCs w:val="24"/>
              </w:rPr>
              <w:t>1.5 - 1.8</w:t>
            </w:r>
            <w:r>
              <w:rPr>
                <w:rFonts w:ascii="Times New Roman" w:eastAsia="Times New Roman" w:hAnsi="Times New Roman" w:cs="Times New Roman"/>
                <w:sz w:val="24"/>
                <w:szCs w:val="24"/>
                <w:lang w:eastAsia="en-GB"/>
              </w:rPr>
              <w:t xml:space="preserve"> cm</w:t>
            </w:r>
          </w:p>
        </w:tc>
        <w:tc>
          <w:tcPr>
            <w:tcW w:w="2994" w:type="dxa"/>
            <w:shd w:val="clear" w:color="auto" w:fill="auto"/>
          </w:tcPr>
          <w:p w:rsidR="005C5140" w:rsidRDefault="000E355F">
            <w:pPr>
              <w:tabs>
                <w:tab w:val="left" w:pos="0"/>
              </w:tabs>
              <w:spacing w:after="0" w:line="240" w:lineRule="auto"/>
              <w:rPr>
                <w:rFonts w:ascii="Times New Roman" w:hAnsi="Times New Roman" w:cs="Times New Roman"/>
                <w:color w:val="FF0000"/>
                <w:sz w:val="24"/>
                <w:szCs w:val="24"/>
              </w:rPr>
            </w:pPr>
            <w:r>
              <w:rPr>
                <w:rFonts w:ascii="Times New Roman" w:hAnsi="Times New Roman" w:cs="Times New Roman"/>
                <w:sz w:val="24"/>
                <w:szCs w:val="24"/>
              </w:rPr>
              <w:t>*</w:t>
            </w:r>
          </w:p>
        </w:tc>
      </w:tr>
      <w:tr w:rsidR="005C5140">
        <w:tc>
          <w:tcPr>
            <w:tcW w:w="2993" w:type="dxa"/>
            <w:shd w:val="clear" w:color="auto" w:fill="auto"/>
          </w:tcPr>
          <w:p w:rsidR="005C5140" w:rsidRDefault="000E355F">
            <w:pPr>
              <w:pStyle w:val="ListParagraph"/>
              <w:spacing w:after="0" w:line="240" w:lineRule="auto"/>
              <w:ind w:left="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Panjang</w:t>
            </w:r>
            <w:r>
              <w:rPr>
                <w:rFonts w:ascii="Times New Roman" w:hAnsi="Times New Roman" w:cs="Times New Roman"/>
                <w:sz w:val="24"/>
                <w:szCs w:val="24"/>
                <w:lang w:eastAsia="id-ID"/>
              </w:rPr>
              <w:t xml:space="preserve"> helaian daun (cm)</w:t>
            </w:r>
          </w:p>
        </w:tc>
        <w:tc>
          <w:tcPr>
            <w:tcW w:w="2994" w:type="dxa"/>
            <w:shd w:val="clear" w:color="auto" w:fill="auto"/>
          </w:tcPr>
          <w:p w:rsidR="005C5140" w:rsidRDefault="000E355F">
            <w:pPr>
              <w:spacing w:after="0" w:line="240" w:lineRule="auto"/>
              <w:ind w:left="34"/>
              <w:rPr>
                <w:rFonts w:ascii="Times New Roman" w:hAnsi="Times New Roman" w:cs="Times New Roman"/>
                <w:sz w:val="24"/>
                <w:szCs w:val="24"/>
                <w:lang w:eastAsia="id-ID"/>
              </w:rPr>
            </w:pPr>
            <w:r>
              <w:rPr>
                <w:rFonts w:ascii="Times New Roman" w:hAnsi="Times New Roman" w:cs="Times New Roman"/>
                <w:sz w:val="24"/>
                <w:szCs w:val="24"/>
              </w:rPr>
              <w:t>12 - 15.5</w:t>
            </w:r>
            <w:r>
              <w:rPr>
                <w:rFonts w:ascii="Times New Roman" w:eastAsia="Times New Roman" w:hAnsi="Times New Roman" w:cs="Times New Roman"/>
                <w:sz w:val="24"/>
                <w:szCs w:val="24"/>
                <w:lang w:eastAsia="en-GB"/>
              </w:rPr>
              <w:t xml:space="preserve"> cm</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color w:val="FF0000"/>
                <w:sz w:val="24"/>
                <w:szCs w:val="24"/>
              </w:rPr>
            </w:pPr>
            <w:r>
              <w:rPr>
                <w:rFonts w:ascii="Times New Roman" w:hAnsi="Times New Roman" w:cs="Times New Roman"/>
                <w:sz w:val="24"/>
                <w:szCs w:val="24"/>
                <w:lang w:eastAsia="en-GB"/>
              </w:rPr>
              <w:t>9,6 – 15,1 cm</w:t>
            </w:r>
          </w:p>
        </w:tc>
      </w:tr>
      <w:tr w:rsidR="005C5140">
        <w:tc>
          <w:tcPr>
            <w:tcW w:w="2993" w:type="dxa"/>
            <w:shd w:val="clear" w:color="auto" w:fill="auto"/>
          </w:tcPr>
          <w:p w:rsidR="005C5140" w:rsidRDefault="000E355F">
            <w:pPr>
              <w:pStyle w:val="ListParagraph"/>
              <w:spacing w:after="0" w:line="240" w:lineRule="auto"/>
              <w:ind w:left="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Lebar</w:t>
            </w:r>
            <w:r>
              <w:rPr>
                <w:rFonts w:ascii="Times New Roman" w:hAnsi="Times New Roman" w:cs="Times New Roman"/>
                <w:sz w:val="24"/>
                <w:szCs w:val="24"/>
                <w:lang w:eastAsia="id-ID"/>
              </w:rPr>
              <w:t xml:space="preserve"> helaian daun (cm)</w:t>
            </w:r>
          </w:p>
        </w:tc>
        <w:tc>
          <w:tcPr>
            <w:tcW w:w="2994" w:type="dxa"/>
            <w:shd w:val="clear" w:color="auto" w:fill="auto"/>
          </w:tcPr>
          <w:p w:rsidR="005C5140" w:rsidRDefault="000E355F">
            <w:pPr>
              <w:spacing w:after="0" w:line="240" w:lineRule="auto"/>
              <w:ind w:left="34"/>
              <w:rPr>
                <w:rFonts w:ascii="Times New Roman" w:hAnsi="Times New Roman" w:cs="Times New Roman"/>
                <w:sz w:val="24"/>
                <w:szCs w:val="24"/>
                <w:lang w:eastAsia="id-ID"/>
              </w:rPr>
            </w:pPr>
            <w:r>
              <w:rPr>
                <w:rFonts w:ascii="Times New Roman" w:hAnsi="Times New Roman" w:cs="Times New Roman"/>
                <w:sz w:val="24"/>
                <w:szCs w:val="24"/>
              </w:rPr>
              <w:t>3.9 - 5.4</w:t>
            </w:r>
            <w:r>
              <w:rPr>
                <w:rFonts w:ascii="Times New Roman" w:eastAsia="Times New Roman" w:hAnsi="Times New Roman" w:cs="Times New Roman"/>
                <w:sz w:val="24"/>
                <w:szCs w:val="24"/>
                <w:lang w:eastAsia="en-GB"/>
              </w:rPr>
              <w:t xml:space="preserve"> cm</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3,6 – 5,8 cm.</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Panjang tangkai buah </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4-6</w:t>
            </w:r>
            <w:r>
              <w:rPr>
                <w:rFonts w:ascii="Times New Roman" w:eastAsia="Times New Roman" w:hAnsi="Times New Roman" w:cs="Times New Roman"/>
                <w:sz w:val="24"/>
                <w:szCs w:val="24"/>
                <w:lang w:eastAsia="en-GB"/>
              </w:rPr>
              <w:t xml:space="preserve"> cm</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4 – 7,4 cm</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Panjang buah </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17 hingga 22</w:t>
            </w:r>
            <w:r>
              <w:rPr>
                <w:rFonts w:ascii="Times New Roman" w:eastAsia="Times New Roman" w:hAnsi="Times New Roman" w:cs="Times New Roman"/>
                <w:sz w:val="24"/>
                <w:szCs w:val="24"/>
                <w:lang w:eastAsia="en-GB"/>
              </w:rPr>
              <w:t xml:space="preserve"> cm</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13,2 – 18 cm</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Diameter buah </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16 hingga 16.5</w:t>
            </w:r>
            <w:r>
              <w:rPr>
                <w:rFonts w:ascii="Times New Roman" w:eastAsia="Times New Roman" w:hAnsi="Times New Roman" w:cs="Times New Roman"/>
                <w:sz w:val="24"/>
                <w:szCs w:val="24"/>
                <w:lang w:eastAsia="en-GB"/>
              </w:rPr>
              <w:t xml:space="preserve"> cm</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Lingkar buah 49 – 60,5 cm</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 xml:space="preserve">Bobot buah </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1200 hingga 2030</w:t>
            </w:r>
            <w:r>
              <w:rPr>
                <w:rFonts w:ascii="Times New Roman" w:eastAsia="Times New Roman" w:hAnsi="Times New Roman" w:cs="Times New Roman"/>
                <w:sz w:val="24"/>
                <w:szCs w:val="24"/>
                <w:lang w:eastAsia="en-GB"/>
              </w:rPr>
              <w:t xml:space="preserve"> gram</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1,45 – 2,26 kg</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Panjang duri </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0.9 hingga 1.3</w:t>
            </w:r>
            <w:r>
              <w:rPr>
                <w:rFonts w:ascii="Times New Roman" w:eastAsia="Times New Roman" w:hAnsi="Times New Roman" w:cs="Times New Roman"/>
                <w:sz w:val="24"/>
                <w:szCs w:val="24"/>
                <w:lang w:eastAsia="en-GB"/>
              </w:rPr>
              <w:t xml:space="preserve"> cm</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0,9 – 1,6 cm</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Tebal kulit </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0.4 hingga 1.5</w:t>
            </w:r>
            <w:r>
              <w:rPr>
                <w:rFonts w:ascii="Times New Roman" w:eastAsia="Times New Roman" w:hAnsi="Times New Roman" w:cs="Times New Roman"/>
                <w:sz w:val="24"/>
                <w:szCs w:val="24"/>
                <w:lang w:eastAsia="en-GB"/>
              </w:rPr>
              <w:t xml:space="preserve"> cm</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0,9 – 1,6 cm</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juring</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5 hingga 6</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5 – 6</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juring tak berisi buah</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0 hingga 2</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color w:val="FF0000"/>
                <w:sz w:val="24"/>
                <w:szCs w:val="24"/>
              </w:rPr>
            </w:pPr>
            <w:r>
              <w:rPr>
                <w:rFonts w:ascii="Times New Roman" w:hAnsi="Times New Roman" w:cs="Times New Roman"/>
                <w:sz w:val="24"/>
                <w:szCs w:val="24"/>
              </w:rPr>
              <w:t>*</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Tebal daging </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0.5 hingga 1.5</w:t>
            </w:r>
            <w:r>
              <w:rPr>
                <w:rFonts w:ascii="Times New Roman" w:eastAsia="Times New Roman" w:hAnsi="Times New Roman" w:cs="Times New Roman"/>
                <w:sz w:val="24"/>
                <w:szCs w:val="24"/>
                <w:lang w:eastAsia="en-GB"/>
              </w:rPr>
              <w:t xml:space="preserve"> cm</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0,92 – 1,76 cm</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pongge/ juring</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0 hingga 6</w:t>
            </w:r>
          </w:p>
        </w:tc>
        <w:tc>
          <w:tcPr>
            <w:tcW w:w="2994" w:type="dxa"/>
            <w:shd w:val="clear" w:color="auto" w:fill="auto"/>
          </w:tcPr>
          <w:p w:rsidR="005C5140" w:rsidRDefault="000E355F">
            <w:pPr>
              <w:tabs>
                <w:tab w:val="left" w:pos="0"/>
              </w:tabs>
              <w:spacing w:after="0" w:line="240" w:lineRule="auto"/>
              <w:rPr>
                <w:rFonts w:ascii="Times New Roman" w:hAnsi="Times New Roman" w:cs="Times New Roman"/>
                <w:color w:val="FF0000"/>
                <w:sz w:val="24"/>
                <w:szCs w:val="24"/>
              </w:rPr>
            </w:pPr>
            <w:r>
              <w:rPr>
                <w:rFonts w:ascii="Times New Roman" w:hAnsi="Times New Roman" w:cs="Times New Roman"/>
                <w:sz w:val="24"/>
                <w:szCs w:val="24"/>
              </w:rPr>
              <w:t>*</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Kadar air </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64.53 </w:t>
            </w:r>
            <w:r>
              <w:rPr>
                <w:rFonts w:ascii="Times New Roman" w:eastAsia="Times New Roman" w:hAnsi="Times New Roman" w:cs="Times New Roman"/>
                <w:sz w:val="24"/>
                <w:szCs w:val="24"/>
                <w:lang w:eastAsia="en-GB"/>
              </w:rPr>
              <w:t>%</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62,59 – 65,02 %</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Kadar gula total </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15.97 </w:t>
            </w:r>
            <w:r>
              <w:rPr>
                <w:rFonts w:ascii="Times New Roman" w:eastAsia="Times New Roman" w:hAnsi="Times New Roman" w:cs="Times New Roman"/>
                <w:sz w:val="24"/>
                <w:szCs w:val="24"/>
                <w:lang w:eastAsia="en-GB"/>
              </w:rPr>
              <w:t>%</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21,57 – 23,90 %</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Kadar lemak </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3.7 </w:t>
            </w:r>
            <w:r>
              <w:rPr>
                <w:rFonts w:ascii="Times New Roman" w:eastAsia="Times New Roman" w:hAnsi="Times New Roman" w:cs="Times New Roman"/>
                <w:sz w:val="24"/>
                <w:szCs w:val="24"/>
                <w:lang w:eastAsia="en-GB"/>
              </w:rPr>
              <w:t>%</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1,97 – 3,68 %</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Vit C </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174.67</w:t>
            </w:r>
            <w:r>
              <w:rPr>
                <w:rFonts w:ascii="Times New Roman" w:eastAsia="Times New Roman" w:hAnsi="Times New Roman" w:cs="Times New Roman"/>
                <w:sz w:val="24"/>
                <w:szCs w:val="24"/>
                <w:lang w:eastAsia="en-GB"/>
              </w:rPr>
              <w:t xml:space="preserve"> mg/100g</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153,40 – 166,16 mg / 100gr</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Total asam </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1.34</w:t>
            </w:r>
            <w:r>
              <w:rPr>
                <w:rFonts w:ascii="Times New Roman" w:eastAsia="Times New Roman" w:hAnsi="Times New Roman" w:cs="Times New Roman"/>
                <w:sz w:val="24"/>
                <w:szCs w:val="24"/>
                <w:lang w:eastAsia="en-GB"/>
              </w:rPr>
              <w:t xml:space="preserve"> mg/100g Asam sitrat</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color w:val="FF0000"/>
                <w:sz w:val="24"/>
                <w:szCs w:val="24"/>
              </w:rPr>
            </w:pPr>
            <w:r>
              <w:rPr>
                <w:rFonts w:ascii="Times New Roman" w:hAnsi="Times New Roman" w:cs="Times New Roman"/>
                <w:sz w:val="24"/>
                <w:szCs w:val="24"/>
              </w:rPr>
              <w:t>*</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Panjang biji </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4.2 hingga 6</w:t>
            </w:r>
            <w:r>
              <w:rPr>
                <w:rFonts w:ascii="Times New Roman" w:eastAsia="Times New Roman" w:hAnsi="Times New Roman" w:cs="Times New Roman"/>
                <w:sz w:val="24"/>
                <w:szCs w:val="24"/>
                <w:lang w:eastAsia="en-GB"/>
              </w:rPr>
              <w:t xml:space="preserve"> cm</w:t>
            </w:r>
          </w:p>
        </w:tc>
        <w:tc>
          <w:tcPr>
            <w:tcW w:w="2994" w:type="dxa"/>
            <w:shd w:val="clear" w:color="auto" w:fill="auto"/>
          </w:tcPr>
          <w:p w:rsidR="005C5140" w:rsidRDefault="000E355F">
            <w:pPr>
              <w:tabs>
                <w:tab w:val="left" w:pos="0"/>
              </w:tabs>
              <w:spacing w:after="0" w:line="240" w:lineRule="auto"/>
              <w:rPr>
                <w:rFonts w:ascii="Times New Roman" w:hAnsi="Times New Roman" w:cs="Times New Roman"/>
                <w:color w:val="FF0000"/>
                <w:sz w:val="24"/>
                <w:szCs w:val="24"/>
              </w:rPr>
            </w:pPr>
            <w:r>
              <w:rPr>
                <w:rFonts w:ascii="Times New Roman" w:hAnsi="Times New Roman" w:cs="Times New Roman"/>
                <w:sz w:val="24"/>
                <w:szCs w:val="24"/>
              </w:rPr>
              <w:t>*</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Lebar biji </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2.8 hingga 3.8</w:t>
            </w:r>
            <w:r>
              <w:rPr>
                <w:rFonts w:ascii="Times New Roman" w:eastAsia="Times New Roman" w:hAnsi="Times New Roman" w:cs="Times New Roman"/>
                <w:sz w:val="24"/>
                <w:szCs w:val="24"/>
                <w:lang w:eastAsia="en-GB"/>
              </w:rPr>
              <w:t xml:space="preserve"> cm</w:t>
            </w:r>
          </w:p>
        </w:tc>
        <w:tc>
          <w:tcPr>
            <w:tcW w:w="2994" w:type="dxa"/>
            <w:shd w:val="clear" w:color="auto" w:fill="auto"/>
          </w:tcPr>
          <w:p w:rsidR="005C5140" w:rsidRDefault="000E355F">
            <w:pPr>
              <w:tabs>
                <w:tab w:val="left" w:pos="0"/>
              </w:tabs>
              <w:spacing w:after="0" w:line="240" w:lineRule="auto"/>
              <w:rPr>
                <w:rFonts w:ascii="Times New Roman" w:hAnsi="Times New Roman" w:cs="Times New Roman"/>
                <w:color w:val="FF0000"/>
                <w:sz w:val="24"/>
                <w:szCs w:val="24"/>
              </w:rPr>
            </w:pPr>
            <w:r>
              <w:rPr>
                <w:rFonts w:ascii="Times New Roman" w:hAnsi="Times New Roman" w:cs="Times New Roman"/>
                <w:sz w:val="24"/>
                <w:szCs w:val="24"/>
              </w:rPr>
              <w:t>*</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Tebal biji </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2 hingga 2.8</w:t>
            </w:r>
            <w:r>
              <w:rPr>
                <w:rFonts w:ascii="Times New Roman" w:eastAsia="Times New Roman" w:hAnsi="Times New Roman" w:cs="Times New Roman"/>
                <w:sz w:val="24"/>
                <w:szCs w:val="24"/>
                <w:lang w:eastAsia="en-GB"/>
              </w:rPr>
              <w:t xml:space="preserve"> cm</w:t>
            </w:r>
          </w:p>
        </w:tc>
        <w:tc>
          <w:tcPr>
            <w:tcW w:w="2994" w:type="dxa"/>
            <w:shd w:val="clear" w:color="auto" w:fill="auto"/>
          </w:tcPr>
          <w:p w:rsidR="005C5140" w:rsidRDefault="000E355F">
            <w:pPr>
              <w:tabs>
                <w:tab w:val="left" w:pos="0"/>
              </w:tabs>
              <w:spacing w:after="0" w:line="240" w:lineRule="auto"/>
              <w:rPr>
                <w:rFonts w:ascii="Times New Roman" w:hAnsi="Times New Roman" w:cs="Times New Roman"/>
                <w:color w:val="FF0000"/>
                <w:sz w:val="24"/>
                <w:szCs w:val="24"/>
              </w:rPr>
            </w:pPr>
            <w:r>
              <w:rPr>
                <w:rFonts w:ascii="Times New Roman" w:hAnsi="Times New Roman" w:cs="Times New Roman"/>
                <w:sz w:val="24"/>
                <w:szCs w:val="24"/>
              </w:rPr>
              <w:t>*</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biji</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11 hingga 20</w:t>
            </w:r>
          </w:p>
        </w:tc>
        <w:tc>
          <w:tcPr>
            <w:tcW w:w="2994" w:type="dxa"/>
            <w:shd w:val="clear" w:color="auto" w:fill="auto"/>
          </w:tcPr>
          <w:p w:rsidR="005C5140" w:rsidRDefault="000E355F">
            <w:pPr>
              <w:tabs>
                <w:tab w:val="left" w:pos="0"/>
              </w:tabs>
              <w:spacing w:after="0" w:line="240" w:lineRule="auto"/>
              <w:rPr>
                <w:rFonts w:ascii="Times New Roman" w:hAnsi="Times New Roman" w:cs="Times New Roman"/>
                <w:color w:val="FF0000"/>
                <w:sz w:val="24"/>
                <w:szCs w:val="24"/>
              </w:rPr>
            </w:pPr>
            <w:r>
              <w:rPr>
                <w:rFonts w:ascii="Times New Roman" w:hAnsi="Times New Roman" w:cs="Times New Roman"/>
                <w:sz w:val="24"/>
                <w:szCs w:val="24"/>
              </w:rPr>
              <w:t>*</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biji bernas</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9 hingga 20</w:t>
            </w:r>
          </w:p>
        </w:tc>
        <w:tc>
          <w:tcPr>
            <w:tcW w:w="2994" w:type="dxa"/>
            <w:shd w:val="clear" w:color="auto" w:fill="auto"/>
          </w:tcPr>
          <w:p w:rsidR="005C5140" w:rsidRDefault="000E355F">
            <w:pPr>
              <w:tabs>
                <w:tab w:val="left" w:pos="0"/>
              </w:tabs>
              <w:spacing w:after="0" w:line="240" w:lineRule="auto"/>
              <w:rPr>
                <w:rFonts w:ascii="Times New Roman" w:hAnsi="Times New Roman" w:cs="Times New Roman"/>
                <w:color w:val="FF0000"/>
                <w:sz w:val="24"/>
                <w:szCs w:val="24"/>
              </w:rPr>
            </w:pPr>
            <w:r>
              <w:rPr>
                <w:rFonts w:ascii="Times New Roman" w:hAnsi="Times New Roman" w:cs="Times New Roman"/>
                <w:sz w:val="24"/>
                <w:szCs w:val="24"/>
              </w:rPr>
              <w:t>*</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biji kemps</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0 hingga 7</w:t>
            </w:r>
          </w:p>
        </w:tc>
        <w:tc>
          <w:tcPr>
            <w:tcW w:w="2994" w:type="dxa"/>
            <w:shd w:val="clear" w:color="auto" w:fill="auto"/>
          </w:tcPr>
          <w:p w:rsidR="005C5140" w:rsidRDefault="000E355F">
            <w:pPr>
              <w:tabs>
                <w:tab w:val="left" w:pos="0"/>
              </w:tabs>
              <w:spacing w:after="0" w:line="240" w:lineRule="auto"/>
              <w:rPr>
                <w:rFonts w:ascii="Times New Roman" w:hAnsi="Times New Roman" w:cs="Times New Roman"/>
                <w:color w:val="FF0000"/>
                <w:sz w:val="24"/>
                <w:szCs w:val="24"/>
              </w:rPr>
            </w:pPr>
            <w:r>
              <w:rPr>
                <w:rFonts w:ascii="Times New Roman" w:hAnsi="Times New Roman" w:cs="Times New Roman"/>
                <w:sz w:val="24"/>
                <w:szCs w:val="24"/>
              </w:rPr>
              <w:t>*</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Bobot biji </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16.66 hingga 22.3</w:t>
            </w:r>
            <w:r>
              <w:rPr>
                <w:rFonts w:ascii="Times New Roman" w:eastAsia="Times New Roman" w:hAnsi="Times New Roman" w:cs="Times New Roman"/>
                <w:sz w:val="24"/>
                <w:szCs w:val="24"/>
                <w:lang w:eastAsia="en-GB"/>
              </w:rPr>
              <w:t xml:space="preserve"> gram</w:t>
            </w:r>
          </w:p>
        </w:tc>
        <w:tc>
          <w:tcPr>
            <w:tcW w:w="2994" w:type="dxa"/>
            <w:shd w:val="clear" w:color="auto" w:fill="auto"/>
          </w:tcPr>
          <w:p w:rsidR="005C5140" w:rsidRDefault="000E355F">
            <w:pPr>
              <w:tabs>
                <w:tab w:val="left" w:pos="0"/>
              </w:tabs>
              <w:spacing w:after="0" w:line="240" w:lineRule="auto"/>
              <w:rPr>
                <w:rFonts w:ascii="Times New Roman" w:hAnsi="Times New Roman" w:cs="Times New Roman"/>
                <w:color w:val="FF0000"/>
                <w:sz w:val="24"/>
                <w:szCs w:val="24"/>
              </w:rPr>
            </w:pPr>
            <w:r>
              <w:rPr>
                <w:rFonts w:ascii="Times New Roman" w:hAnsi="Times New Roman" w:cs="Times New Roman"/>
                <w:sz w:val="24"/>
                <w:szCs w:val="24"/>
              </w:rPr>
              <w:t>*</w:t>
            </w:r>
          </w:p>
        </w:tc>
      </w:tr>
      <w:tr w:rsidR="005C5140">
        <w:tc>
          <w:tcPr>
            <w:tcW w:w="2993"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Porsi daging buah </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30.29 hingga 43.5 </w:t>
            </w:r>
            <w:r>
              <w:rPr>
                <w:rFonts w:ascii="Times New Roman" w:eastAsia="Times New Roman" w:hAnsi="Times New Roman" w:cs="Times New Roman"/>
                <w:sz w:val="24"/>
                <w:szCs w:val="24"/>
                <w:lang w:eastAsia="en-GB"/>
              </w:rPr>
              <w:t>%</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21,08 – 20,77 %</w:t>
            </w:r>
          </w:p>
        </w:tc>
      </w:tr>
    </w:tbl>
    <w:p w:rsidR="005C5140" w:rsidRDefault="000E355F">
      <w:pPr>
        <w:tabs>
          <w:tab w:val="left" w:pos="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p>
    <w:p w:rsidR="005C5140" w:rsidRDefault="000E355F">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   : tidak diamati</w:t>
      </w:r>
    </w:p>
    <w:p w:rsidR="005C5140" w:rsidRDefault="000E355F">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konversi dari diameter buah dengan memakai rumus Lingkar / keliling (K) = 2</w:t>
      </w:r>
      <w:r>
        <w:rPr>
          <w:rFonts w:ascii="Times New Roman" w:hAnsi="Times New Roman" w:cs="Times New Roman"/>
          <w:sz w:val="24"/>
          <w:szCs w:val="24"/>
        </w:rPr>
        <w:sym w:font="Symbol" w:char="F070"/>
      </w:r>
      <w:r>
        <w:rPr>
          <w:rFonts w:ascii="Times New Roman" w:hAnsi="Times New Roman" w:cs="Times New Roman"/>
          <w:sz w:val="24"/>
          <w:szCs w:val="24"/>
        </w:rPr>
        <w:t>r</w:t>
      </w:r>
    </w:p>
    <w:p w:rsidR="005C5140" w:rsidRDefault="005C5140">
      <w:pPr>
        <w:rPr>
          <w:rFonts w:ascii="Times New Roman" w:hAnsi="Times New Roman" w:cs="Times New Roman"/>
          <w:sz w:val="24"/>
          <w:szCs w:val="24"/>
          <w:lang w:eastAsia="en-GB"/>
        </w:rPr>
      </w:pPr>
    </w:p>
    <w:p w:rsidR="005C5140" w:rsidRDefault="000E355F">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Karakter kuantitatif yang sangat mencolok dari kedua varietas tersebut yaitu: tinggi tanaman, diameter batang,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gula total, kadar lemak, vitamin C, dan porsi daging buah. Hasil analisa laboratorium untuk kadar gula total, kadar lemak, dan vitamin C durian Kunik Tandikek yaitu: 15.97 </w:t>
      </w:r>
      <w:r>
        <w:rPr>
          <w:rFonts w:ascii="Times New Roman" w:eastAsia="Times New Roman" w:hAnsi="Times New Roman" w:cs="Times New Roman"/>
          <w:sz w:val="24"/>
          <w:szCs w:val="24"/>
          <w:lang w:eastAsia="en-GB"/>
        </w:rPr>
        <w:t xml:space="preserve">%, </w:t>
      </w:r>
      <w:r>
        <w:rPr>
          <w:rFonts w:ascii="Times New Roman" w:hAnsi="Times New Roman" w:cs="Times New Roman"/>
          <w:sz w:val="24"/>
          <w:szCs w:val="24"/>
        </w:rPr>
        <w:t xml:space="preserve">3.7 </w:t>
      </w:r>
      <w:r>
        <w:rPr>
          <w:rFonts w:ascii="Times New Roman" w:eastAsia="Times New Roman" w:hAnsi="Times New Roman" w:cs="Times New Roman"/>
          <w:sz w:val="24"/>
          <w:szCs w:val="24"/>
          <w:lang w:eastAsia="en-GB"/>
        </w:rPr>
        <w:t xml:space="preserve">%, dan </w:t>
      </w:r>
      <w:r>
        <w:rPr>
          <w:rFonts w:ascii="Times New Roman" w:hAnsi="Times New Roman" w:cs="Times New Roman"/>
          <w:sz w:val="24"/>
          <w:szCs w:val="24"/>
        </w:rPr>
        <w:t>174.67</w:t>
      </w:r>
      <w:r>
        <w:rPr>
          <w:rFonts w:ascii="Times New Roman" w:eastAsia="Times New Roman" w:hAnsi="Times New Roman" w:cs="Times New Roman"/>
          <w:sz w:val="24"/>
          <w:szCs w:val="24"/>
          <w:lang w:eastAsia="en-GB"/>
        </w:rPr>
        <w:t xml:space="preserve"> mg/100g, sedangkan durian Tambago Sungai Tarab </w:t>
      </w:r>
      <w:r>
        <w:rPr>
          <w:rFonts w:ascii="Times New Roman" w:hAnsi="Times New Roman" w:cs="Times New Roman"/>
          <w:sz w:val="24"/>
          <w:szCs w:val="24"/>
          <w:lang w:eastAsia="en-GB"/>
        </w:rPr>
        <w:t xml:space="preserve">21,57 – 23,90 %, 1,97 – 3,68 %, dan 153,40 – 166,16 mg / 100gr. Pengamatan porsi daging buah durian Kunik Tandikek </w:t>
      </w:r>
      <w:r>
        <w:rPr>
          <w:rFonts w:ascii="Times New Roman" w:hAnsi="Times New Roman" w:cs="Times New Roman"/>
          <w:sz w:val="24"/>
          <w:szCs w:val="24"/>
        </w:rPr>
        <w:t xml:space="preserve">30.29 hingga 43.5 </w:t>
      </w:r>
      <w:r>
        <w:rPr>
          <w:rFonts w:ascii="Times New Roman" w:eastAsia="Times New Roman" w:hAnsi="Times New Roman" w:cs="Times New Roman"/>
          <w:sz w:val="24"/>
          <w:szCs w:val="24"/>
          <w:lang w:eastAsia="en-GB"/>
        </w:rPr>
        <w:t xml:space="preserve">%, sedangkan durian Tambago Sungai Tarab </w:t>
      </w:r>
      <w:r>
        <w:rPr>
          <w:rFonts w:ascii="Times New Roman" w:hAnsi="Times New Roman" w:cs="Times New Roman"/>
          <w:sz w:val="24"/>
          <w:szCs w:val="24"/>
          <w:lang w:eastAsia="en-GB"/>
        </w:rPr>
        <w:t>21,08 – 20,77 %.</w:t>
      </w:r>
    </w:p>
    <w:p w:rsidR="005C5140" w:rsidRDefault="000E355F">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Berdasarkan panduan Bioversity (2007), persentase bagian buah yang dapat dikonsumsi dibagi menjadi 3</w:t>
      </w:r>
      <w:proofErr w:type="gramStart"/>
      <w:r>
        <w:rPr>
          <w:rFonts w:ascii="Times New Roman" w:hAnsi="Times New Roman" w:cs="Times New Roman"/>
          <w:sz w:val="24"/>
          <w:szCs w:val="24"/>
        </w:rPr>
        <w:t>,  yaitu</w:t>
      </w:r>
      <w:proofErr w:type="gramEnd"/>
      <w:r>
        <w:rPr>
          <w:rFonts w:ascii="Times New Roman" w:hAnsi="Times New Roman" w:cs="Times New Roman"/>
          <w:sz w:val="24"/>
          <w:szCs w:val="24"/>
        </w:rPr>
        <w:t xml:space="preserve"> rendah (&lt; 20%), sedang (21-30%), dan tinggi (&gt;30%).  Durian Kunik Tandikek mempunyai persentase bagian buah yang dapat dikonsumsi yang termasuk dalam kriteria rendah-tinggi (30.29 hingga 43.5 </w:t>
      </w:r>
      <w:r>
        <w:rPr>
          <w:rFonts w:ascii="Times New Roman" w:eastAsia="Times New Roman" w:hAnsi="Times New Roman" w:cs="Times New Roman"/>
          <w:sz w:val="24"/>
          <w:szCs w:val="24"/>
          <w:lang w:eastAsia="en-GB"/>
        </w:rPr>
        <w:t>%)</w:t>
      </w:r>
      <w:r>
        <w:rPr>
          <w:rFonts w:ascii="Times New Roman" w:hAnsi="Times New Roman" w:cs="Times New Roman"/>
          <w:sz w:val="24"/>
          <w:szCs w:val="24"/>
        </w:rPr>
        <w:t>, sedangkan durian Tambago Sungai Tarab mempunyai persentase daging buah yang termasuk dalam kriteria sedang (</w:t>
      </w:r>
      <w:r>
        <w:rPr>
          <w:rFonts w:ascii="Times New Roman" w:hAnsi="Times New Roman" w:cs="Times New Roman"/>
          <w:sz w:val="24"/>
          <w:szCs w:val="24"/>
          <w:lang w:eastAsia="en-GB"/>
        </w:rPr>
        <w:t>21</w:t>
      </w:r>
      <w:proofErr w:type="gramStart"/>
      <w:r>
        <w:rPr>
          <w:rFonts w:ascii="Times New Roman" w:hAnsi="Times New Roman" w:cs="Times New Roman"/>
          <w:sz w:val="24"/>
          <w:szCs w:val="24"/>
          <w:lang w:eastAsia="en-GB"/>
        </w:rPr>
        <w:t>,08</w:t>
      </w:r>
      <w:proofErr w:type="gramEnd"/>
      <w:r>
        <w:rPr>
          <w:rFonts w:ascii="Times New Roman" w:hAnsi="Times New Roman" w:cs="Times New Roman"/>
          <w:sz w:val="24"/>
          <w:szCs w:val="24"/>
          <w:lang w:eastAsia="en-GB"/>
        </w:rPr>
        <w:t xml:space="preserve"> – 20,77 %).</w:t>
      </w:r>
    </w:p>
    <w:p w:rsidR="005C5140" w:rsidRDefault="000E355F">
      <w:pPr>
        <w:spacing w:after="0" w:line="36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 xml:space="preserve">Daya simpan buah calon varietas durian Kunik Tandikek pada suhu 25 - 27 </w:t>
      </w:r>
      <w:r>
        <w:rPr>
          <w:rFonts w:ascii="Times New Roman" w:hAnsi="Times New Roman" w:cs="Times New Roman"/>
          <w:sz w:val="24"/>
          <w:szCs w:val="24"/>
          <w:vertAlign w:val="superscript"/>
        </w:rPr>
        <w:t>o</w:t>
      </w:r>
      <w:r>
        <w:rPr>
          <w:rFonts w:ascii="Times New Roman" w:hAnsi="Times New Roman" w:cs="Times New Roman"/>
          <w:sz w:val="24"/>
          <w:szCs w:val="24"/>
        </w:rPr>
        <w:t>C berkisar 3-5 hari (Tabel 3).</w:t>
      </w:r>
      <w:proofErr w:type="gramEnd"/>
      <w:r>
        <w:rPr>
          <w:rFonts w:ascii="Times New Roman" w:hAnsi="Times New Roman" w:cs="Times New Roman"/>
          <w:sz w:val="24"/>
          <w:szCs w:val="24"/>
        </w:rPr>
        <w:t xml:space="preserve"> Untuk mengurangi </w:t>
      </w:r>
      <w:proofErr w:type="gramStart"/>
      <w:r>
        <w:rPr>
          <w:rFonts w:ascii="Times New Roman" w:hAnsi="Times New Roman" w:cs="Times New Roman"/>
          <w:sz w:val="24"/>
          <w:szCs w:val="24"/>
        </w:rPr>
        <w:t>kerusakan  buah</w:t>
      </w:r>
      <w:proofErr w:type="gramEnd"/>
      <w:r>
        <w:rPr>
          <w:rFonts w:ascii="Times New Roman" w:hAnsi="Times New Roman" w:cs="Times New Roman"/>
          <w:sz w:val="24"/>
          <w:szCs w:val="24"/>
        </w:rPr>
        <w:t xml:space="preserve"> dan memperlama daya simpan buah, buah durian diikat sehingga ketika matang akan menggantung dan panen </w:t>
      </w:r>
      <w:r>
        <w:rPr>
          <w:rFonts w:ascii="Times New Roman" w:hAnsi="Times New Roman" w:cs="Times New Roman"/>
          <w:sz w:val="24"/>
          <w:szCs w:val="24"/>
        </w:rPr>
        <w:lastRenderedPageBreak/>
        <w:t xml:space="preserve">dilakukan pada buah yang sudah menggantung tersebut. </w:t>
      </w:r>
      <w:proofErr w:type="gramStart"/>
      <w:r>
        <w:rPr>
          <w:rFonts w:ascii="Times New Roman" w:hAnsi="Times New Roman" w:cs="Times New Roman"/>
          <w:sz w:val="24"/>
          <w:szCs w:val="24"/>
        </w:rPr>
        <w:t>Daya simpan buah dihitung mulai dari saat panen sampai ujung buah mulai pecah.</w:t>
      </w:r>
      <w:proofErr w:type="gramEnd"/>
      <w:r>
        <w:rPr>
          <w:rFonts w:ascii="Times New Roman" w:hAnsi="Times New Roman" w:cs="Times New Roman"/>
          <w:sz w:val="24"/>
          <w:szCs w:val="24"/>
        </w:rPr>
        <w:t xml:space="preserve"> Rasa buah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berubah pada saat buah mulai pecah. </w:t>
      </w:r>
    </w:p>
    <w:p w:rsidR="005C5140" w:rsidRDefault="005C5140">
      <w:pPr>
        <w:rPr>
          <w:rFonts w:ascii="Times New Roman" w:hAnsi="Times New Roman" w:cs="Times New Roman"/>
          <w:color w:val="FF0000"/>
          <w:sz w:val="24"/>
          <w:szCs w:val="24"/>
        </w:rPr>
      </w:pPr>
    </w:p>
    <w:p w:rsidR="005C5140" w:rsidRDefault="000E355F">
      <w:pPr>
        <w:rPr>
          <w:rFonts w:ascii="Times New Roman" w:hAnsi="Times New Roman" w:cs="Times New Roman"/>
          <w:sz w:val="24"/>
          <w:szCs w:val="24"/>
        </w:rPr>
      </w:pPr>
      <w:proofErr w:type="gramStart"/>
      <w:r>
        <w:rPr>
          <w:rFonts w:ascii="Times New Roman" w:hAnsi="Times New Roman" w:cs="Times New Roman"/>
          <w:sz w:val="24"/>
          <w:szCs w:val="24"/>
        </w:rPr>
        <w:t>Tabel 3.</w:t>
      </w:r>
      <w:proofErr w:type="gramEnd"/>
      <w:r>
        <w:rPr>
          <w:rFonts w:ascii="Times New Roman" w:hAnsi="Times New Roman" w:cs="Times New Roman"/>
          <w:sz w:val="24"/>
          <w:szCs w:val="24"/>
        </w:rPr>
        <w:t xml:space="preserve"> Daya simpan buah durian Kunik Tandikek</w:t>
      </w:r>
    </w:p>
    <w:tbl>
      <w:tblPr>
        <w:tblW w:w="8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1093"/>
        <w:gridCol w:w="1134"/>
        <w:gridCol w:w="1134"/>
        <w:gridCol w:w="1134"/>
        <w:gridCol w:w="1134"/>
        <w:gridCol w:w="1134"/>
      </w:tblGrid>
      <w:tr w:rsidR="005C5140">
        <w:tc>
          <w:tcPr>
            <w:tcW w:w="2235" w:type="dxa"/>
            <w:vMerge w:val="restart"/>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 sampel buah</w:t>
            </w:r>
          </w:p>
        </w:tc>
        <w:tc>
          <w:tcPr>
            <w:tcW w:w="6763" w:type="dxa"/>
            <w:gridSpan w:val="6"/>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Hari ke (setelah panen)</w:t>
            </w:r>
          </w:p>
        </w:tc>
      </w:tr>
      <w:tr w:rsidR="005C5140">
        <w:tc>
          <w:tcPr>
            <w:tcW w:w="2235" w:type="dxa"/>
            <w:vMerge/>
            <w:shd w:val="clear" w:color="auto" w:fill="auto"/>
          </w:tcPr>
          <w:p w:rsidR="005C5140" w:rsidRDefault="005C5140">
            <w:pPr>
              <w:spacing w:after="0" w:line="240" w:lineRule="auto"/>
              <w:rPr>
                <w:rFonts w:ascii="Times New Roman" w:hAnsi="Times New Roman" w:cs="Times New Roman"/>
                <w:sz w:val="24"/>
                <w:szCs w:val="24"/>
              </w:rPr>
            </w:pPr>
          </w:p>
        </w:tc>
        <w:tc>
          <w:tcPr>
            <w:tcW w:w="1093"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C5140">
        <w:tc>
          <w:tcPr>
            <w:tcW w:w="2235"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93"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p>
        </w:tc>
      </w:tr>
      <w:tr w:rsidR="005C5140">
        <w:tc>
          <w:tcPr>
            <w:tcW w:w="2235"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93"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p>
        </w:tc>
      </w:tr>
      <w:tr w:rsidR="005C5140">
        <w:tc>
          <w:tcPr>
            <w:tcW w:w="2235"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93"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p>
        </w:tc>
      </w:tr>
      <w:tr w:rsidR="005C5140">
        <w:tc>
          <w:tcPr>
            <w:tcW w:w="2235"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93"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p>
        </w:tc>
      </w:tr>
      <w:tr w:rsidR="005C5140">
        <w:tc>
          <w:tcPr>
            <w:tcW w:w="2235"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93"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p>
        </w:tc>
      </w:tr>
    </w:tbl>
    <w:p w:rsidR="005C5140" w:rsidRDefault="000E355F">
      <w:pPr>
        <w:pStyle w:val="BodyText21"/>
        <w:ind w:firstLine="0"/>
        <w:rPr>
          <w:rFonts w:ascii="Times New Roman" w:hAnsi="Times New Roman"/>
          <w:color w:val="auto"/>
          <w:szCs w:val="24"/>
        </w:rPr>
      </w:pPr>
      <w:r>
        <w:rPr>
          <w:rFonts w:ascii="Times New Roman" w:hAnsi="Times New Roman"/>
          <w:color w:val="auto"/>
          <w:szCs w:val="24"/>
        </w:rPr>
        <w:t>Keterangan : -  buah belum pecah</w:t>
      </w:r>
    </w:p>
    <w:p w:rsidR="005C5140" w:rsidRDefault="000E355F">
      <w:pPr>
        <w:pStyle w:val="BodyText21"/>
        <w:rPr>
          <w:rFonts w:ascii="Times New Roman" w:hAnsi="Times New Roman"/>
          <w:color w:val="auto"/>
          <w:szCs w:val="24"/>
          <w:lang w:val="en-GB"/>
        </w:rPr>
      </w:pPr>
      <w:r>
        <w:rPr>
          <w:rFonts w:ascii="Times New Roman" w:hAnsi="Times New Roman"/>
          <w:color w:val="auto"/>
          <w:szCs w:val="24"/>
        </w:rPr>
        <w:t xml:space="preserve">          v buah mulai pecah ujungnya</w:t>
      </w:r>
    </w:p>
    <w:p w:rsidR="005C5140" w:rsidRDefault="005C5140">
      <w:pPr>
        <w:pStyle w:val="BodyText21"/>
        <w:rPr>
          <w:rFonts w:ascii="Times New Roman" w:hAnsi="Times New Roman"/>
          <w:color w:val="auto"/>
          <w:szCs w:val="24"/>
          <w:lang w:val="en-GB"/>
        </w:rPr>
      </w:pPr>
    </w:p>
    <w:p w:rsidR="005C5140" w:rsidRDefault="005C5140">
      <w:pPr>
        <w:pStyle w:val="BodyText21"/>
        <w:ind w:firstLine="0"/>
        <w:rPr>
          <w:rFonts w:ascii="Times New Roman" w:hAnsi="Times New Roman"/>
          <w:color w:val="auto"/>
          <w:szCs w:val="24"/>
          <w:lang w:val="en-GB"/>
        </w:rPr>
      </w:pPr>
    </w:p>
    <w:p w:rsidR="005C5140" w:rsidRDefault="000E355F" w:rsidP="00196137">
      <w:pPr>
        <w:pStyle w:val="ParagrafUtama"/>
        <w:numPr>
          <w:ilvl w:val="0"/>
          <w:numId w:val="10"/>
        </w:numPr>
        <w:spacing w:after="0"/>
        <w:ind w:left="426"/>
        <w:rPr>
          <w:b/>
          <w:color w:val="auto"/>
          <w:lang w:val="en-GB"/>
        </w:rPr>
      </w:pPr>
      <w:r>
        <w:rPr>
          <w:b/>
          <w:color w:val="auto"/>
        </w:rPr>
        <w:t>Keunggulan Calon Varietas yang diajukan</w:t>
      </w:r>
    </w:p>
    <w:p w:rsidR="005C5140" w:rsidRDefault="005C5140">
      <w:pPr>
        <w:pStyle w:val="BodyText21"/>
        <w:spacing w:line="360" w:lineRule="auto"/>
        <w:ind w:firstLine="0"/>
        <w:rPr>
          <w:rFonts w:ascii="Times New Roman" w:hAnsi="Times New Roman"/>
          <w:color w:val="auto"/>
          <w:szCs w:val="24"/>
          <w:lang w:val="en-GB"/>
        </w:rPr>
      </w:pPr>
    </w:p>
    <w:p w:rsidR="005C5140" w:rsidRDefault="000E355F">
      <w:pPr>
        <w:pStyle w:val="BodyText21"/>
        <w:spacing w:line="360" w:lineRule="auto"/>
        <w:rPr>
          <w:rFonts w:ascii="Times New Roman" w:hAnsi="Times New Roman"/>
          <w:color w:val="auto"/>
          <w:szCs w:val="24"/>
          <w:lang w:val="en-GB"/>
        </w:rPr>
      </w:pPr>
      <w:r>
        <w:rPr>
          <w:rFonts w:ascii="Times New Roman" w:hAnsi="Times New Roman"/>
          <w:b/>
          <w:color w:val="auto"/>
          <w:szCs w:val="24"/>
        </w:rPr>
        <w:tab/>
      </w:r>
      <w:r>
        <w:rPr>
          <w:rFonts w:ascii="Times New Roman" w:hAnsi="Times New Roman"/>
          <w:color w:val="auto"/>
          <w:szCs w:val="24"/>
        </w:rPr>
        <w:t xml:space="preserve">Dari uraian di atas,  keunggulan calon varietas durian </w:t>
      </w:r>
      <w:r>
        <w:rPr>
          <w:rFonts w:ascii="Times New Roman" w:hAnsi="Times New Roman"/>
          <w:color w:val="auto"/>
          <w:szCs w:val="24"/>
          <w:lang w:val="en-GB"/>
        </w:rPr>
        <w:t>Kunik Tandikek</w:t>
      </w:r>
      <w:r>
        <w:rPr>
          <w:rFonts w:ascii="Times New Roman" w:hAnsi="Times New Roman"/>
          <w:color w:val="auto"/>
          <w:szCs w:val="24"/>
        </w:rPr>
        <w:t xml:space="preserve"> mempunyai rasa sangat manis</w:t>
      </w:r>
      <w:r>
        <w:rPr>
          <w:rFonts w:ascii="Times New Roman" w:hAnsi="Times New Roman"/>
          <w:color w:val="auto"/>
          <w:szCs w:val="24"/>
          <w:lang w:val="en-GB"/>
        </w:rPr>
        <w:t xml:space="preserve">, pulen, warna daging </w:t>
      </w:r>
      <w:r>
        <w:rPr>
          <w:rFonts w:ascii="Times New Roman" w:hAnsi="Times New Roman"/>
          <w:color w:val="auto"/>
          <w:szCs w:val="24"/>
        </w:rPr>
        <w:t>Kuning Jingga (Yellow orange 15C)</w:t>
      </w:r>
      <w:r>
        <w:rPr>
          <w:rFonts w:ascii="Times New Roman" w:hAnsi="Times New Roman"/>
          <w:color w:val="auto"/>
          <w:szCs w:val="24"/>
          <w:lang w:val="en-GB"/>
        </w:rPr>
        <w:t>, kadar lemak tinggi (</w:t>
      </w:r>
      <w:r>
        <w:rPr>
          <w:rFonts w:ascii="Times New Roman" w:hAnsi="Times New Roman"/>
          <w:color w:val="auto"/>
          <w:szCs w:val="24"/>
        </w:rPr>
        <w:t xml:space="preserve">3.7 </w:t>
      </w:r>
      <w:r>
        <w:rPr>
          <w:rFonts w:ascii="Times New Roman" w:hAnsi="Times New Roman"/>
          <w:color w:val="auto"/>
          <w:szCs w:val="24"/>
          <w:lang w:eastAsia="en-GB"/>
        </w:rPr>
        <w:t>%</w:t>
      </w:r>
      <w:r>
        <w:rPr>
          <w:rFonts w:ascii="Times New Roman" w:hAnsi="Times New Roman"/>
          <w:color w:val="auto"/>
          <w:szCs w:val="24"/>
          <w:lang w:val="en-GB" w:eastAsia="en-GB"/>
        </w:rPr>
        <w:t xml:space="preserve">), </w:t>
      </w:r>
      <w:r>
        <w:rPr>
          <w:rFonts w:ascii="Times New Roman" w:hAnsi="Times New Roman"/>
          <w:color w:val="auto"/>
          <w:szCs w:val="24"/>
          <w:lang w:val="en-GB"/>
        </w:rPr>
        <w:t>kadar Vit.C tinggi (</w:t>
      </w:r>
      <w:r>
        <w:rPr>
          <w:rFonts w:ascii="Times New Roman" w:hAnsi="Times New Roman"/>
          <w:color w:val="auto"/>
          <w:szCs w:val="24"/>
        </w:rPr>
        <w:t>174.67</w:t>
      </w:r>
      <w:r>
        <w:rPr>
          <w:rFonts w:ascii="Times New Roman" w:hAnsi="Times New Roman"/>
          <w:color w:val="auto"/>
          <w:szCs w:val="24"/>
          <w:lang w:eastAsia="en-GB"/>
        </w:rPr>
        <w:t xml:space="preserve"> mg/100g</w:t>
      </w:r>
      <w:r>
        <w:rPr>
          <w:rFonts w:ascii="Times New Roman" w:hAnsi="Times New Roman"/>
          <w:color w:val="auto"/>
          <w:szCs w:val="24"/>
          <w:lang w:val="en-GB" w:eastAsia="en-GB"/>
        </w:rPr>
        <w:t>)</w:t>
      </w:r>
      <w:r>
        <w:rPr>
          <w:rFonts w:ascii="Times New Roman" w:hAnsi="Times New Roman"/>
          <w:color w:val="auto"/>
          <w:szCs w:val="24"/>
          <w:lang w:val="en-GB"/>
        </w:rPr>
        <w:t>, dan porsi daging buah tinggi (</w:t>
      </w:r>
      <w:r>
        <w:rPr>
          <w:rFonts w:ascii="Times New Roman" w:hAnsi="Times New Roman"/>
          <w:color w:val="auto"/>
          <w:szCs w:val="24"/>
        </w:rPr>
        <w:t xml:space="preserve">30.29 hingga 43.5 </w:t>
      </w:r>
      <w:r>
        <w:rPr>
          <w:rFonts w:ascii="Times New Roman" w:hAnsi="Times New Roman"/>
          <w:color w:val="auto"/>
          <w:szCs w:val="24"/>
          <w:lang w:eastAsia="en-GB"/>
        </w:rPr>
        <w:t>%</w:t>
      </w:r>
      <w:r>
        <w:rPr>
          <w:rFonts w:ascii="Times New Roman" w:hAnsi="Times New Roman"/>
          <w:color w:val="auto"/>
          <w:szCs w:val="24"/>
          <w:lang w:val="en-GB" w:eastAsia="en-GB"/>
        </w:rPr>
        <w:t xml:space="preserve">). </w:t>
      </w:r>
    </w:p>
    <w:p w:rsidR="005C5140" w:rsidRDefault="005C5140">
      <w:pPr>
        <w:spacing w:after="0" w:line="240" w:lineRule="auto"/>
        <w:rPr>
          <w:rFonts w:ascii="Times New Roman" w:hAnsi="Times New Roman" w:cs="Times New Roman"/>
          <w:sz w:val="16"/>
          <w:szCs w:val="16"/>
        </w:rPr>
      </w:pPr>
    </w:p>
    <w:p w:rsidR="005C5140" w:rsidRDefault="005C5140">
      <w:pPr>
        <w:spacing w:after="0" w:line="240" w:lineRule="auto"/>
        <w:rPr>
          <w:rFonts w:ascii="Times New Roman" w:hAnsi="Times New Roman" w:cs="Times New Roman"/>
          <w:sz w:val="16"/>
          <w:szCs w:val="16"/>
        </w:rPr>
      </w:pPr>
    </w:p>
    <w:p w:rsidR="005C5140" w:rsidRDefault="005C5140">
      <w:pPr>
        <w:spacing w:after="0" w:line="240" w:lineRule="auto"/>
        <w:rPr>
          <w:rFonts w:ascii="Times New Roman" w:hAnsi="Times New Roman" w:cs="Times New Roman"/>
          <w:sz w:val="16"/>
          <w:szCs w:val="16"/>
        </w:rPr>
      </w:pPr>
    </w:p>
    <w:p w:rsidR="005C5140" w:rsidRDefault="00196137" w:rsidP="00196137">
      <w:pPr>
        <w:pStyle w:val="ListParagraph"/>
        <w:numPr>
          <w:ilvl w:val="0"/>
          <w:numId w:val="14"/>
        </w:numPr>
        <w:spacing w:after="0" w:line="360" w:lineRule="auto"/>
        <w:ind w:left="426"/>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Hasil Pengujian Keunggulan Durian Talantam Kayu Tanam</w:t>
      </w:r>
    </w:p>
    <w:p w:rsidR="005C5140" w:rsidRDefault="005C5140">
      <w:pPr>
        <w:spacing w:after="0" w:line="240" w:lineRule="auto"/>
        <w:rPr>
          <w:rFonts w:ascii="Times New Roman" w:hAnsi="Times New Roman" w:cs="Times New Roman"/>
          <w:sz w:val="16"/>
          <w:szCs w:val="16"/>
        </w:rPr>
      </w:pPr>
    </w:p>
    <w:p w:rsidR="005C5140" w:rsidRDefault="000E355F" w:rsidP="00196137">
      <w:pPr>
        <w:pStyle w:val="ListParagraph"/>
        <w:numPr>
          <w:ilvl w:val="0"/>
          <w:numId w:val="11"/>
        </w:numPr>
        <w:ind w:left="426"/>
        <w:rPr>
          <w:rFonts w:ascii="Times New Roman" w:hAnsi="Times New Roman" w:cs="Times New Roman"/>
          <w:b/>
          <w:sz w:val="24"/>
          <w:szCs w:val="24"/>
        </w:rPr>
      </w:pPr>
      <w:r>
        <w:rPr>
          <w:rFonts w:ascii="Times New Roman" w:hAnsi="Times New Roman" w:cs="Times New Roman"/>
          <w:b/>
          <w:sz w:val="24"/>
          <w:szCs w:val="24"/>
        </w:rPr>
        <w:t>Karakter Kualitatif</w:t>
      </w:r>
    </w:p>
    <w:p w:rsidR="005C5140" w:rsidRDefault="000E355F">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Hasil pengamatan karakter kualitatif disajikan pada Tabel 1.</w:t>
      </w:r>
      <w:proofErr w:type="gramEnd"/>
      <w:r>
        <w:rPr>
          <w:rFonts w:ascii="Times New Roman" w:hAnsi="Times New Roman" w:cs="Times New Roman"/>
          <w:sz w:val="24"/>
          <w:szCs w:val="24"/>
        </w:rPr>
        <w:t xml:space="preserve"> </w:t>
      </w:r>
      <w:r>
        <w:rPr>
          <w:rFonts w:ascii="Times New Roman" w:hAnsi="Times New Roman" w:cs="Times New Roman"/>
          <w:sz w:val="24"/>
          <w:szCs w:val="24"/>
          <w:lang w:val="fr-FR"/>
        </w:rPr>
        <w:t>Secara umum tidak banyak keragaman yang muncul pada pengamatan karakter kualitatif</w:t>
      </w:r>
      <w:r>
        <w:rPr>
          <w:rFonts w:ascii="Times New Roman" w:hAnsi="Times New Roman" w:cs="Times New Roman"/>
          <w:sz w:val="24"/>
          <w:szCs w:val="24"/>
        </w:rPr>
        <w:t xml:space="preserve"> selama dua kali uji observasi. </w:t>
      </w:r>
      <w:proofErr w:type="gramStart"/>
      <w:r>
        <w:rPr>
          <w:rFonts w:ascii="Times New Roman" w:hAnsi="Times New Roman" w:cs="Times New Roman"/>
          <w:sz w:val="24"/>
          <w:szCs w:val="24"/>
        </w:rPr>
        <w:t>Karakter kualitatif calon varietas durian Talantam Kayutanam dibandingkan dengan deskripsi durian Kalumpang Sijunjung sebagai pembanding.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Karena beberapa karakter pada data deskripsi durian Kalumpang Sijunjung tidak ada, maka karakter yang tidak ada tersebut dilengkapi dengan hasil pengamatan sendiri.</w:t>
      </w:r>
      <w:proofErr w:type="gramEnd"/>
      <w:r>
        <w:rPr>
          <w:rFonts w:ascii="Times New Roman" w:hAnsi="Times New Roman" w:cs="Times New Roman"/>
          <w:sz w:val="24"/>
          <w:szCs w:val="24"/>
        </w:rPr>
        <w:t xml:space="preserve"> </w:t>
      </w:r>
    </w:p>
    <w:p w:rsidR="005C5140" w:rsidRDefault="005C5140">
      <w:pPr>
        <w:rPr>
          <w:rFonts w:ascii="Times New Roman" w:hAnsi="Times New Roman" w:cs="Times New Roman"/>
          <w:sz w:val="24"/>
          <w:szCs w:val="24"/>
        </w:rPr>
      </w:pPr>
    </w:p>
    <w:p w:rsidR="00196137" w:rsidRDefault="00196137">
      <w:pPr>
        <w:rPr>
          <w:rFonts w:ascii="Times New Roman" w:hAnsi="Times New Roman" w:cs="Times New Roman"/>
          <w:sz w:val="24"/>
          <w:szCs w:val="24"/>
        </w:rPr>
      </w:pPr>
    </w:p>
    <w:p w:rsidR="00196137" w:rsidRDefault="00196137">
      <w:pPr>
        <w:rPr>
          <w:rFonts w:ascii="Times New Roman" w:hAnsi="Times New Roman" w:cs="Times New Roman"/>
          <w:sz w:val="24"/>
          <w:szCs w:val="24"/>
        </w:rPr>
      </w:pPr>
    </w:p>
    <w:p w:rsidR="005C5140" w:rsidRDefault="000E355F">
      <w:pPr>
        <w:spacing w:after="120" w:line="240" w:lineRule="auto"/>
        <w:ind w:left="992" w:hanging="992"/>
        <w:rPr>
          <w:rFonts w:ascii="Times New Roman" w:hAnsi="Times New Roman" w:cs="Times New Roman"/>
          <w:sz w:val="24"/>
          <w:szCs w:val="24"/>
        </w:rPr>
      </w:pPr>
      <w:proofErr w:type="gramStart"/>
      <w:r>
        <w:rPr>
          <w:rFonts w:ascii="Times New Roman" w:hAnsi="Times New Roman" w:cs="Times New Roman"/>
          <w:sz w:val="24"/>
          <w:szCs w:val="24"/>
        </w:rPr>
        <w:lastRenderedPageBreak/>
        <w:t>Tabel 4.</w:t>
      </w:r>
      <w:proofErr w:type="gramEnd"/>
      <w:r>
        <w:rPr>
          <w:rFonts w:ascii="Times New Roman" w:hAnsi="Times New Roman" w:cs="Times New Roman"/>
          <w:sz w:val="24"/>
          <w:szCs w:val="24"/>
        </w:rPr>
        <w:t xml:space="preserve"> </w:t>
      </w:r>
      <w:r>
        <w:rPr>
          <w:rFonts w:ascii="Times New Roman" w:hAnsi="Times New Roman" w:cs="Times New Roman"/>
          <w:sz w:val="24"/>
          <w:szCs w:val="24"/>
          <w:lang w:val="fr-FR"/>
        </w:rPr>
        <w:t xml:space="preserve">Pengamatan </w:t>
      </w:r>
      <w:r>
        <w:rPr>
          <w:rFonts w:ascii="Times New Roman" w:hAnsi="Times New Roman" w:cs="Times New Roman"/>
          <w:sz w:val="24"/>
          <w:szCs w:val="24"/>
        </w:rPr>
        <w:t>k</w:t>
      </w:r>
      <w:r>
        <w:rPr>
          <w:rFonts w:ascii="Times New Roman" w:hAnsi="Times New Roman" w:cs="Times New Roman"/>
          <w:sz w:val="24"/>
          <w:szCs w:val="24"/>
          <w:lang w:val="fr-FR"/>
        </w:rPr>
        <w:t xml:space="preserve">arakter </w:t>
      </w:r>
      <w:r>
        <w:rPr>
          <w:rFonts w:ascii="Times New Roman" w:hAnsi="Times New Roman" w:cs="Times New Roman"/>
          <w:sz w:val="24"/>
          <w:szCs w:val="24"/>
        </w:rPr>
        <w:t>k</w:t>
      </w:r>
      <w:r>
        <w:rPr>
          <w:rFonts w:ascii="Times New Roman" w:hAnsi="Times New Roman" w:cs="Times New Roman"/>
          <w:sz w:val="24"/>
          <w:szCs w:val="24"/>
          <w:lang w:val="fr-FR"/>
        </w:rPr>
        <w:t>ualitatif</w:t>
      </w:r>
      <w:r>
        <w:rPr>
          <w:rFonts w:ascii="Times New Roman" w:hAnsi="Times New Roman" w:cs="Times New Roman"/>
          <w:sz w:val="24"/>
          <w:szCs w:val="24"/>
        </w:rPr>
        <w:t xml:space="preserve"> calon varietas durian Talantam Kayu Tanam dengan pembanding durian Kalumpang Sijunjung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3"/>
        <w:gridCol w:w="2994"/>
        <w:gridCol w:w="2994"/>
      </w:tblGrid>
      <w:tr w:rsidR="005C5140">
        <w:tc>
          <w:tcPr>
            <w:tcW w:w="2993" w:type="dxa"/>
            <w:shd w:val="clear" w:color="auto" w:fill="auto"/>
          </w:tcPr>
          <w:p w:rsidR="005C5140" w:rsidRDefault="000E355F">
            <w:pPr>
              <w:spacing w:after="0" w:line="240" w:lineRule="auto"/>
              <w:rPr>
                <w:rFonts w:ascii="Times New Roman" w:hAnsi="Times New Roman" w:cs="Times New Roman"/>
                <w:b/>
                <w:sz w:val="24"/>
                <w:szCs w:val="24"/>
                <w:lang w:val="en-US" w:eastAsia="id-ID"/>
              </w:rPr>
            </w:pPr>
            <w:r>
              <w:rPr>
                <w:rFonts w:ascii="Times New Roman" w:hAnsi="Times New Roman" w:cs="Times New Roman"/>
                <w:b/>
                <w:sz w:val="24"/>
                <w:szCs w:val="24"/>
                <w:lang w:val="en-US" w:eastAsia="id-ID"/>
              </w:rPr>
              <w:t>Karakter</w:t>
            </w:r>
          </w:p>
        </w:tc>
        <w:tc>
          <w:tcPr>
            <w:tcW w:w="2994" w:type="dxa"/>
            <w:shd w:val="clear" w:color="auto" w:fill="auto"/>
          </w:tcPr>
          <w:p w:rsidR="005C5140" w:rsidRDefault="000E355F">
            <w:pPr>
              <w:spacing w:after="0" w:line="240" w:lineRule="auto"/>
              <w:ind w:left="-37" w:right="-108"/>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Talantam Kayu Tanam</w:t>
            </w:r>
          </w:p>
        </w:tc>
        <w:tc>
          <w:tcPr>
            <w:tcW w:w="2994" w:type="dxa"/>
            <w:shd w:val="clear" w:color="auto" w:fill="auto"/>
          </w:tcPr>
          <w:p w:rsidR="005C5140" w:rsidRDefault="000E355F">
            <w:pPr>
              <w:spacing w:after="0" w:line="240" w:lineRule="auto"/>
              <w:ind w:left="-62" w:right="-82"/>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Kalumpang Sijunjung</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tajuk tanaman</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Lonjong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lang w:eastAsia="en-GB"/>
              </w:rPr>
              <w:t>menjulang</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Tipe pertumbuhan</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Tegak</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i/>
                <w:iCs/>
                <w:sz w:val="24"/>
                <w:szCs w:val="24"/>
                <w:lang w:eastAsia="en-GB"/>
              </w:rPr>
              <w:t>intermediate</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percabangan</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Ke atas</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penampang batang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Tak beraturan</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lang w:eastAsia="en-GB"/>
              </w:rPr>
              <w:t>bulat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batang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Coklat keabu-abuan</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coklat keabu-abuan</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Tekstur batang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kasar</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daun</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Bulat memanjang (elip)</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 xml:space="preserve">oblong </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ujung daun</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Runcing</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i/>
                <w:iCs/>
                <w:sz w:val="24"/>
                <w:szCs w:val="24"/>
                <w:lang w:eastAsia="en-GB"/>
              </w:rPr>
              <w:t xml:space="preserve">acuminate </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Panjang/ Bentuk ujung akumina</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Panjang</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Lengkungan ujung daun</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Kuat</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pangkal daun</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Runcing</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i/>
                <w:iCs/>
                <w:sz w:val="24"/>
                <w:szCs w:val="24"/>
                <w:lang w:eastAsia="en-GB"/>
              </w:rPr>
              <w:t>cuneate</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pada irisan melintang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Cekung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Tepi daun</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Datar</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rata</w:t>
            </w:r>
          </w:p>
        </w:tc>
      </w:tr>
      <w:tr w:rsidR="005C5140">
        <w:tc>
          <w:tcPr>
            <w:tcW w:w="2993" w:type="dxa"/>
            <w:shd w:val="clear" w:color="auto" w:fill="auto"/>
          </w:tcPr>
          <w:p w:rsidR="005C5140" w:rsidRDefault="000E355F">
            <w:pPr>
              <w:pStyle w:val="ListParagraph"/>
              <w:spacing w:after="0" w:line="240" w:lineRule="auto"/>
              <w:ind w:left="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Warna daun bagian atas</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Hijau (green 139 A)</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 xml:space="preserve">bagian atas hijau tua (green 139A), </w:t>
            </w:r>
          </w:p>
        </w:tc>
      </w:tr>
      <w:tr w:rsidR="005C5140">
        <w:tc>
          <w:tcPr>
            <w:tcW w:w="2993" w:type="dxa"/>
            <w:shd w:val="clear" w:color="auto" w:fill="auto"/>
          </w:tcPr>
          <w:p w:rsidR="005C5140" w:rsidRDefault="000E355F">
            <w:pPr>
              <w:pStyle w:val="ListParagraph"/>
              <w:spacing w:after="0" w:line="240" w:lineRule="auto"/>
              <w:ind w:left="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Warna daun bagian bawah</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Hijau kekuningan (yellow-green 152 D)</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bagian bawah coklat tembaga</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bunga sebelum mekar</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en-GB"/>
              </w:rPr>
              <w:t>Lonjong</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membulat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kelopak</w:t>
            </w:r>
          </w:p>
        </w:tc>
        <w:tc>
          <w:tcPr>
            <w:tcW w:w="2994"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Hijau Kuning (yellow-green 153 D)</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kuning hijau (yellow green group 146C)</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mahkota</w:t>
            </w:r>
          </w:p>
        </w:tc>
        <w:tc>
          <w:tcPr>
            <w:tcW w:w="2994"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Kuning (Yellow 11 C)</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krem</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kepala putik</w:t>
            </w:r>
          </w:p>
        </w:tc>
        <w:tc>
          <w:tcPr>
            <w:tcW w:w="2994"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Kuning Jingga (Yellow-orange 21 A)</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kuning oranye (yellow orange group 21C)</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benang sari</w:t>
            </w:r>
          </w:p>
        </w:tc>
        <w:tc>
          <w:tcPr>
            <w:tcW w:w="2994"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Kuning (Yellow 11 D)</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 xml:space="preserve">putih kuning (yellow white group 158D) </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Waktu berbunga</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Pebruari-Maret</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 xml:space="preserve">Maret, Juli </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Waktu panen</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Juni-Juli</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 xml:space="preserve">Juli, Nopember – Desember </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buah</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Bulat telur (oval)</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bulat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ujung buah</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Mendatar</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pangkal buah</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Mendatar</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Simetri buah</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Kedalaman lekukan juring</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tangkai buah</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Coklat keabu-abuan (Grey-brown N199 B)</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lang w:eastAsia="en-GB"/>
              </w:rPr>
              <w:t>kuning (yellow 10B – 10D)</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duri</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Piramid</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cekung (</w:t>
            </w:r>
            <w:r>
              <w:rPr>
                <w:rFonts w:ascii="Times New Roman" w:hAnsi="Times New Roman" w:cs="Times New Roman"/>
                <w:i/>
                <w:iCs/>
                <w:sz w:val="24"/>
                <w:szCs w:val="24"/>
                <w:lang w:eastAsia="en-GB"/>
              </w:rPr>
              <w:t>concave</w:t>
            </w:r>
            <w:r>
              <w:rPr>
                <w:rFonts w:ascii="Times New Roman" w:hAnsi="Times New Roman" w:cs="Times New Roman"/>
                <w:sz w:val="24"/>
                <w:szCs w:val="24"/>
                <w:lang w:eastAsia="en-GB"/>
              </w:rPr>
              <w:t xml:space="preserve">) – </w:t>
            </w:r>
            <w:r>
              <w:rPr>
                <w:rFonts w:ascii="Times New Roman" w:hAnsi="Times New Roman" w:cs="Times New Roman"/>
                <w:i/>
                <w:iCs/>
                <w:sz w:val="24"/>
                <w:szCs w:val="24"/>
                <w:lang w:eastAsia="en-GB"/>
              </w:rPr>
              <w:t>pointed concave</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Kerapatan duri</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kulit</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Hijau</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 xml:space="preserve">coklat kehijauan – coklat kekuningan </w:t>
            </w:r>
          </w:p>
        </w:tc>
      </w:tr>
      <w:tr w:rsidR="005C5140" w:rsidTr="00196137">
        <w:tc>
          <w:tcPr>
            <w:tcW w:w="2993" w:type="dxa"/>
            <w:tcBorders>
              <w:bottom w:val="single" w:sz="4" w:space="0" w:color="000000"/>
            </w:tcBorders>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Kemudahan membuka buah</w:t>
            </w:r>
          </w:p>
        </w:tc>
        <w:tc>
          <w:tcPr>
            <w:tcW w:w="2994" w:type="dxa"/>
            <w:tcBorders>
              <w:bottom w:val="single" w:sz="4" w:space="0" w:color="000000"/>
            </w:tcBorders>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w:t>
            </w:r>
          </w:p>
        </w:tc>
        <w:tc>
          <w:tcPr>
            <w:tcW w:w="2994" w:type="dxa"/>
            <w:tcBorders>
              <w:bottom w:val="single" w:sz="4" w:space="0" w:color="000000"/>
            </w:tcBorders>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rsidTr="00196137">
        <w:tc>
          <w:tcPr>
            <w:tcW w:w="2993" w:type="dxa"/>
            <w:tcBorders>
              <w:bottom w:val="single" w:sz="4" w:space="0" w:color="auto"/>
            </w:tcBorders>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Kelengketan daging buah dengan kulit</w:t>
            </w:r>
          </w:p>
        </w:tc>
        <w:tc>
          <w:tcPr>
            <w:tcW w:w="2994" w:type="dxa"/>
            <w:tcBorders>
              <w:bottom w:val="single" w:sz="4" w:space="0" w:color="auto"/>
            </w:tcBorders>
            <w:shd w:val="clear" w:color="auto" w:fill="auto"/>
          </w:tcPr>
          <w:p w:rsidR="005C5140" w:rsidRDefault="000E355F" w:rsidP="00196137">
            <w:pPr>
              <w:spacing w:after="0" w:line="240" w:lineRule="auto"/>
              <w:rPr>
                <w:rFonts w:ascii="Times New Roman" w:hAnsi="Times New Roman" w:cs="Times New Roman"/>
                <w:sz w:val="24"/>
                <w:szCs w:val="24"/>
              </w:rPr>
            </w:pPr>
            <w:r>
              <w:rPr>
                <w:rFonts w:ascii="Times New Roman" w:hAnsi="Times New Roman" w:cs="Times New Roman"/>
                <w:sz w:val="24"/>
                <w:szCs w:val="24"/>
              </w:rPr>
              <w:t>Rendah</w:t>
            </w:r>
          </w:p>
        </w:tc>
        <w:tc>
          <w:tcPr>
            <w:tcW w:w="2994" w:type="dxa"/>
            <w:tcBorders>
              <w:bottom w:val="single" w:sz="4" w:space="0" w:color="auto"/>
            </w:tcBorders>
            <w:shd w:val="clear" w:color="auto" w:fill="auto"/>
          </w:tcPr>
          <w:p w:rsidR="005C5140" w:rsidRDefault="000E355F" w:rsidP="00196137">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rsidTr="00196137">
        <w:tc>
          <w:tcPr>
            <w:tcW w:w="2993" w:type="dxa"/>
            <w:tcBorders>
              <w:top w:val="single" w:sz="4" w:space="0" w:color="auto"/>
            </w:tcBorders>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Tekstur kepulenan daging</w:t>
            </w:r>
          </w:p>
        </w:tc>
        <w:tc>
          <w:tcPr>
            <w:tcW w:w="2994" w:type="dxa"/>
            <w:tcBorders>
              <w:top w:val="single" w:sz="4" w:space="0" w:color="auto"/>
            </w:tcBorders>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w:t>
            </w:r>
          </w:p>
        </w:tc>
        <w:tc>
          <w:tcPr>
            <w:tcW w:w="2994" w:type="dxa"/>
            <w:tcBorders>
              <w:top w:val="single" w:sz="4" w:space="0" w:color="auto"/>
            </w:tcBorders>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Tekstur kepadatan daging</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 lunak</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Kesan rasa tepung</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Rendah</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Serat daging</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Rasa manis</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Manis</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lang w:eastAsia="en-GB"/>
              </w:rPr>
              <w:t>sangat manis</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Rasa pahit</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Sedikit</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pahit kurang-sedang</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Aroma</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sedang – keras</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daging</w:t>
            </w:r>
          </w:p>
        </w:tc>
        <w:tc>
          <w:tcPr>
            <w:tcW w:w="2994"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Krem (yellow-white group 158B)</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biji</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Bulat telur (obovoid)</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elip – oblong</w:t>
            </w:r>
          </w:p>
        </w:tc>
      </w:tr>
      <w:tr w:rsidR="005C5140">
        <w:tc>
          <w:tcPr>
            <w:tcW w:w="2993" w:type="dxa"/>
            <w:shd w:val="clear" w:color="auto" w:fill="auto"/>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biji</w:t>
            </w:r>
          </w:p>
        </w:tc>
        <w:tc>
          <w:tcPr>
            <w:tcW w:w="2994" w:type="dxa"/>
            <w:shd w:val="clear" w:color="auto" w:fill="auto"/>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Kuning jingga (yellow orange group 22B)</w:t>
            </w:r>
          </w:p>
        </w:tc>
        <w:tc>
          <w:tcPr>
            <w:tcW w:w="2994" w:type="dxa"/>
            <w:shd w:val="clear" w:color="auto" w:fill="auto"/>
          </w:tcPr>
          <w:p w:rsidR="005C5140" w:rsidRDefault="000E355F">
            <w:pPr>
              <w:autoSpaceDE w:val="0"/>
              <w:autoSpaceDN w:val="0"/>
              <w:adjustRightInd w:val="0"/>
              <w:spacing w:after="0" w:line="240" w:lineRule="auto"/>
              <w:rPr>
                <w:rFonts w:ascii="Times New Roman" w:hAnsi="Times New Roman" w:cs="Times New Roman"/>
                <w:sz w:val="24"/>
                <w:szCs w:val="24"/>
                <w:lang w:eastAsia="en-GB"/>
              </w:rPr>
            </w:pPr>
            <w:r>
              <w:rPr>
                <w:rFonts w:ascii="Times New Roman" w:hAnsi="Times New Roman" w:cs="Times New Roman"/>
                <w:sz w:val="24"/>
                <w:szCs w:val="24"/>
                <w:lang w:eastAsia="en-GB"/>
              </w:rPr>
              <w:t>kuning coklat – coklat</w:t>
            </w:r>
          </w:p>
        </w:tc>
      </w:tr>
    </w:tbl>
    <w:p w:rsidR="005C5140" w:rsidRDefault="000E355F">
      <w:pPr>
        <w:rPr>
          <w:rFonts w:ascii="Times New Roman" w:hAnsi="Times New Roman" w:cs="Times New Roman"/>
          <w:sz w:val="24"/>
          <w:szCs w:val="24"/>
        </w:rPr>
      </w:pPr>
      <w:r>
        <w:rPr>
          <w:rFonts w:ascii="Times New Roman" w:hAnsi="Times New Roman" w:cs="Times New Roman"/>
          <w:sz w:val="24"/>
          <w:szCs w:val="24"/>
        </w:rPr>
        <w:t>*) tidak diamati</w:t>
      </w:r>
    </w:p>
    <w:p w:rsidR="005C5140" w:rsidRDefault="000E355F" w:rsidP="00196137">
      <w:pPr>
        <w:spacing w:after="0" w:line="360" w:lineRule="auto"/>
        <w:ind w:firstLine="720"/>
        <w:jc w:val="both"/>
        <w:rPr>
          <w:rFonts w:ascii="Times New Roman" w:eastAsia="Times New Roman" w:hAnsi="Times New Roman" w:cs="Times New Roman"/>
          <w:sz w:val="24"/>
          <w:szCs w:val="24"/>
          <w:lang w:eastAsia="en-GB"/>
        </w:rPr>
      </w:pPr>
      <w:r>
        <w:rPr>
          <w:rFonts w:ascii="Times New Roman" w:hAnsi="Times New Roman" w:cs="Times New Roman"/>
          <w:sz w:val="24"/>
          <w:szCs w:val="24"/>
        </w:rPr>
        <w:t>Beberapa karakter kualitatif calon varietas durian Talantam Kayu Tanam memperlihatkan perbedaan dengan varietas pembanding Kalumpang Sijunjung, antara lain:</w:t>
      </w:r>
      <w:r>
        <w:rPr>
          <w:rFonts w:ascii="Times New Roman" w:eastAsia="Times New Roman" w:hAnsi="Times New Roman" w:cs="Times New Roman"/>
          <w:sz w:val="24"/>
          <w:szCs w:val="24"/>
          <w:lang w:eastAsia="en-GB"/>
        </w:rPr>
        <w:t xml:space="preserve"> Bentuk penampang batang; Tekstur batang; Bentuk daun; Bentuk pangkal daun</w:t>
      </w:r>
      <w:r>
        <w:rPr>
          <w:rFonts w:ascii="Times New Roman" w:hAnsi="Times New Roman" w:cs="Times New Roman"/>
          <w:sz w:val="24"/>
          <w:szCs w:val="24"/>
          <w:lang w:val="en-US" w:eastAsia="id-ID"/>
        </w:rPr>
        <w:t>; Warna daun bagian bawah</w:t>
      </w:r>
      <w:r>
        <w:rPr>
          <w:rFonts w:ascii="Times New Roman" w:eastAsia="Times New Roman" w:hAnsi="Times New Roman" w:cs="Times New Roman"/>
          <w:sz w:val="24"/>
          <w:szCs w:val="24"/>
          <w:lang w:eastAsia="en-GB"/>
        </w:rPr>
        <w:t>; Bentuk bunga sebelum mekar; Warna kelopak; Warna mahkota; Warna benang sari; Bentuk buah; Warna tangkai buah; Bentuk duri; Warna kulit; Rasa manis; Bentuk biji; Warna biji.</w:t>
      </w:r>
    </w:p>
    <w:p w:rsidR="005C5140" w:rsidRDefault="000E355F" w:rsidP="0019613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pengamatan karakter pohon, </w:t>
      </w:r>
      <w:r>
        <w:rPr>
          <w:rFonts w:ascii="Times New Roman" w:eastAsia="Times New Roman" w:hAnsi="Times New Roman" w:cs="Times New Roman"/>
          <w:sz w:val="24"/>
          <w:szCs w:val="24"/>
          <w:lang w:eastAsia="en-GB"/>
        </w:rPr>
        <w:t>bentuk penampang batang</w:t>
      </w:r>
      <w:r>
        <w:rPr>
          <w:rFonts w:ascii="Times New Roman" w:hAnsi="Times New Roman" w:cs="Times New Roman"/>
          <w:sz w:val="24"/>
          <w:szCs w:val="24"/>
        </w:rPr>
        <w:t xml:space="preserve"> durian Talantam Kayu Tanam mempunyai bentuk tak bertatura sedangkan durian Kalumpang </w:t>
      </w:r>
      <w:proofErr w:type="gramStart"/>
      <w:r>
        <w:rPr>
          <w:rFonts w:ascii="Times New Roman" w:hAnsi="Times New Roman" w:cs="Times New Roman"/>
          <w:sz w:val="24"/>
          <w:szCs w:val="24"/>
        </w:rPr>
        <w:t>Sijunjung  lebih</w:t>
      </w:r>
      <w:proofErr w:type="gramEnd"/>
      <w:r>
        <w:rPr>
          <w:rFonts w:ascii="Times New Roman" w:hAnsi="Times New Roman" w:cs="Times New Roman"/>
          <w:sz w:val="24"/>
          <w:szCs w:val="24"/>
        </w:rPr>
        <w:t xml:space="preserve"> ke arah </w:t>
      </w:r>
      <w:r>
        <w:rPr>
          <w:rFonts w:ascii="Times New Roman" w:hAnsi="Times New Roman" w:cs="Times New Roman"/>
          <w:sz w:val="24"/>
          <w:szCs w:val="24"/>
          <w:lang w:eastAsia="en-GB"/>
        </w:rPr>
        <w:t>bulat</w:t>
      </w:r>
      <w:r>
        <w:rPr>
          <w:rFonts w:ascii="Times New Roman" w:hAnsi="Times New Roman" w:cs="Times New Roman"/>
          <w:sz w:val="24"/>
          <w:szCs w:val="24"/>
        </w:rPr>
        <w:t xml:space="preserve">. </w:t>
      </w:r>
      <w:proofErr w:type="gramStart"/>
      <w:r>
        <w:rPr>
          <w:rFonts w:ascii="Times New Roman" w:eastAsia="Times New Roman" w:hAnsi="Times New Roman" w:cs="Times New Roman"/>
          <w:sz w:val="24"/>
          <w:szCs w:val="24"/>
          <w:lang w:eastAsia="en-GB"/>
        </w:rPr>
        <w:t>Tekstur batang</w:t>
      </w:r>
      <w:r>
        <w:rPr>
          <w:rFonts w:ascii="Times New Roman" w:hAnsi="Times New Roman" w:cs="Times New Roman"/>
          <w:sz w:val="24"/>
          <w:szCs w:val="24"/>
        </w:rPr>
        <w:t xml:space="preserve"> batang durian Talantam Kayu Tanam sedang, sedangkan durian Kalumpang Sijunjung kasar.</w:t>
      </w:r>
      <w:proofErr w:type="gramEnd"/>
    </w:p>
    <w:p w:rsidR="005C5140" w:rsidRDefault="000E355F" w:rsidP="00196137">
      <w:pPr>
        <w:spacing w:after="0" w:line="360" w:lineRule="auto"/>
        <w:ind w:firstLine="720"/>
        <w:jc w:val="both"/>
        <w:rPr>
          <w:rFonts w:ascii="Times New Roman" w:hAnsi="Times New Roman" w:cs="Times New Roman"/>
          <w:sz w:val="24"/>
          <w:szCs w:val="24"/>
          <w:lang w:eastAsia="en-GB"/>
        </w:rPr>
      </w:pPr>
      <w:proofErr w:type="gramStart"/>
      <w:r>
        <w:rPr>
          <w:rFonts w:ascii="Times New Roman" w:hAnsi="Times New Roman" w:cs="Times New Roman"/>
          <w:sz w:val="24"/>
          <w:szCs w:val="24"/>
        </w:rPr>
        <w:t xml:space="preserve">Berdasarkan pengamatan karakter daun, </w:t>
      </w:r>
      <w:r>
        <w:rPr>
          <w:rFonts w:ascii="Times New Roman" w:eastAsia="Times New Roman" w:hAnsi="Times New Roman" w:cs="Times New Roman"/>
          <w:sz w:val="24"/>
          <w:szCs w:val="24"/>
          <w:lang w:eastAsia="en-GB"/>
        </w:rPr>
        <w:t>bentuk daun</w:t>
      </w:r>
      <w:r>
        <w:rPr>
          <w:rFonts w:ascii="Times New Roman" w:hAnsi="Times New Roman" w:cs="Times New Roman"/>
          <w:sz w:val="24"/>
          <w:szCs w:val="24"/>
        </w:rPr>
        <w:t xml:space="preserve"> durian Talantam Kayu Tanam bulat memanjang (elip), sedangkan durian Kalumpang Sijunjung </w:t>
      </w:r>
      <w:r>
        <w:rPr>
          <w:rFonts w:ascii="Times New Roman" w:hAnsi="Times New Roman" w:cs="Times New Roman"/>
          <w:sz w:val="24"/>
          <w:szCs w:val="24"/>
          <w:lang w:eastAsia="en-GB"/>
        </w:rPr>
        <w:t>oblong.</w:t>
      </w:r>
      <w:proofErr w:type="gramEnd"/>
      <w:r>
        <w:rPr>
          <w:rFonts w:ascii="Times New Roman" w:hAnsi="Times New Roman" w:cs="Times New Roman"/>
          <w:sz w:val="24"/>
          <w:szCs w:val="24"/>
          <w:lang w:eastAsia="en-GB"/>
        </w:rPr>
        <w:t xml:space="preserve"> </w:t>
      </w:r>
      <w:proofErr w:type="gramStart"/>
      <w:r>
        <w:rPr>
          <w:rFonts w:ascii="Times New Roman" w:eastAsia="Times New Roman" w:hAnsi="Times New Roman" w:cs="Times New Roman"/>
          <w:sz w:val="24"/>
          <w:szCs w:val="24"/>
          <w:lang w:eastAsia="en-GB"/>
        </w:rPr>
        <w:t>Bentuk pangkal daun</w:t>
      </w:r>
      <w:r>
        <w:rPr>
          <w:rFonts w:ascii="Times New Roman" w:hAnsi="Times New Roman" w:cs="Times New Roman"/>
          <w:sz w:val="24"/>
          <w:szCs w:val="24"/>
          <w:lang w:eastAsia="en-GB"/>
        </w:rPr>
        <w:t xml:space="preserve"> durian Talantam Kayu Tanam</w:t>
      </w:r>
      <w:r>
        <w:rPr>
          <w:rFonts w:ascii="Times New Roman" w:hAnsi="Times New Roman" w:cs="Times New Roman"/>
          <w:sz w:val="24"/>
          <w:szCs w:val="24"/>
        </w:rPr>
        <w:t xml:space="preserve"> runcing, sedangkan durian Kalumpang Sijunjung </w:t>
      </w:r>
      <w:r>
        <w:rPr>
          <w:rFonts w:ascii="Times New Roman" w:hAnsi="Times New Roman" w:cs="Times New Roman"/>
          <w:i/>
          <w:iCs/>
          <w:sz w:val="24"/>
          <w:szCs w:val="24"/>
          <w:lang w:eastAsia="en-GB"/>
        </w:rPr>
        <w:t>cuneate.</w:t>
      </w:r>
      <w:proofErr w:type="gramEnd"/>
      <w:r>
        <w:rPr>
          <w:rFonts w:ascii="Times New Roman" w:hAnsi="Times New Roman" w:cs="Times New Roman"/>
          <w:i/>
          <w:iCs/>
          <w:sz w:val="24"/>
          <w:szCs w:val="24"/>
          <w:lang w:eastAsia="en-GB"/>
        </w:rPr>
        <w:t xml:space="preserve"> </w:t>
      </w:r>
      <w:proofErr w:type="gramStart"/>
      <w:r>
        <w:rPr>
          <w:rFonts w:ascii="Times New Roman" w:hAnsi="Times New Roman" w:cs="Times New Roman"/>
          <w:sz w:val="24"/>
          <w:szCs w:val="24"/>
          <w:lang w:val="en-US" w:eastAsia="id-ID"/>
        </w:rPr>
        <w:t>Warna daun bagian bawah</w:t>
      </w:r>
      <w:r>
        <w:rPr>
          <w:rFonts w:ascii="Times New Roman" w:hAnsi="Times New Roman" w:cs="Times New Roman"/>
          <w:sz w:val="24"/>
          <w:szCs w:val="24"/>
          <w:lang w:eastAsia="en-GB"/>
        </w:rPr>
        <w:t xml:space="preserve"> durian Talantam Kayu Tanam</w:t>
      </w:r>
      <w:r>
        <w:rPr>
          <w:rFonts w:ascii="Times New Roman" w:hAnsi="Times New Roman" w:cs="Times New Roman"/>
          <w:sz w:val="24"/>
          <w:szCs w:val="24"/>
        </w:rPr>
        <w:t xml:space="preserve"> hijau kekuningan (yellow-green 152 D), sedangkan durian Kalumpang Sijunjung </w:t>
      </w:r>
      <w:r>
        <w:rPr>
          <w:rFonts w:ascii="Times New Roman" w:hAnsi="Times New Roman" w:cs="Times New Roman"/>
          <w:sz w:val="24"/>
          <w:szCs w:val="24"/>
          <w:lang w:eastAsia="en-GB"/>
        </w:rPr>
        <w:t>coklat tembaga.</w:t>
      </w:r>
      <w:proofErr w:type="gramEnd"/>
    </w:p>
    <w:p w:rsidR="005C5140" w:rsidRDefault="000E355F" w:rsidP="0019613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pengamatan karakter bunga: </w:t>
      </w:r>
      <w:r>
        <w:rPr>
          <w:rFonts w:ascii="Times New Roman" w:eastAsia="Times New Roman" w:hAnsi="Times New Roman" w:cs="Times New Roman"/>
          <w:sz w:val="24"/>
          <w:szCs w:val="24"/>
          <w:lang w:eastAsia="en-GB"/>
        </w:rPr>
        <w:t xml:space="preserve">bentuk bunga sebelum mekar; warna kelopak; warna mahkota; dan warna benang sari </w:t>
      </w:r>
      <w:r>
        <w:rPr>
          <w:rFonts w:ascii="Times New Roman" w:hAnsi="Times New Roman" w:cs="Times New Roman"/>
          <w:sz w:val="24"/>
          <w:szCs w:val="24"/>
        </w:rPr>
        <w:t xml:space="preserve">durian Talantam Kayu Tanam: </w:t>
      </w:r>
      <w:r>
        <w:rPr>
          <w:rFonts w:ascii="Times New Roman" w:eastAsia="Times New Roman" w:hAnsi="Times New Roman" w:cs="Times New Roman"/>
          <w:sz w:val="24"/>
          <w:szCs w:val="24"/>
          <w:lang w:eastAsia="en-GB"/>
        </w:rPr>
        <w:t xml:space="preserve">lonjong; Hijau Kuning (yellow-green 153 D); Kuning (Yellow 11 C); dan Kuning (Yellow 11 D), </w:t>
      </w:r>
      <w:r>
        <w:rPr>
          <w:rFonts w:ascii="Times New Roman" w:hAnsi="Times New Roman" w:cs="Times New Roman"/>
          <w:sz w:val="24"/>
          <w:szCs w:val="24"/>
        </w:rPr>
        <w:t xml:space="preserve">sedangkan durian Kalumpang Sijunjung: </w:t>
      </w:r>
      <w:r>
        <w:rPr>
          <w:rFonts w:ascii="Times New Roman" w:hAnsi="Times New Roman" w:cs="Times New Roman"/>
          <w:sz w:val="24"/>
          <w:szCs w:val="24"/>
          <w:lang w:eastAsia="en-GB"/>
        </w:rPr>
        <w:t>membulat; kuning hijau (yellow green group 146C); krem; dan putih kuning (yellow white group 158D).</w:t>
      </w:r>
    </w:p>
    <w:p w:rsidR="005C5140" w:rsidRDefault="000E355F" w:rsidP="0019613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pengamatan karakter buah: </w:t>
      </w:r>
      <w:r>
        <w:rPr>
          <w:rFonts w:ascii="Times New Roman" w:eastAsia="Times New Roman" w:hAnsi="Times New Roman" w:cs="Times New Roman"/>
          <w:sz w:val="24"/>
          <w:szCs w:val="24"/>
          <w:lang w:eastAsia="en-GB"/>
        </w:rPr>
        <w:t xml:space="preserve">Bentuk buah; Warna tangkai buah; Bentuk duri; Warna kulit; Rasa manis; Bentuk biji; Warna biji </w:t>
      </w:r>
      <w:r>
        <w:rPr>
          <w:rFonts w:ascii="Times New Roman" w:hAnsi="Times New Roman" w:cs="Times New Roman"/>
          <w:sz w:val="24"/>
          <w:szCs w:val="24"/>
        </w:rPr>
        <w:t xml:space="preserve">durian Talantam Kayu Tanam: Bulat telur (oval); Coklat keabu-abuan (Grey-brown N199 B); Piramid; Hijau; Manis; Bulat telur (obovoid); Kuning jingga (yellow orange group 22B), sedangkan durian Kalumpang </w:t>
      </w:r>
      <w:r>
        <w:rPr>
          <w:rFonts w:ascii="Times New Roman" w:hAnsi="Times New Roman" w:cs="Times New Roman"/>
          <w:sz w:val="24"/>
          <w:szCs w:val="24"/>
        </w:rPr>
        <w:lastRenderedPageBreak/>
        <w:t xml:space="preserve">Sijunjung: </w:t>
      </w:r>
      <w:r>
        <w:rPr>
          <w:rFonts w:ascii="Times New Roman" w:hAnsi="Times New Roman" w:cs="Times New Roman"/>
          <w:sz w:val="24"/>
          <w:szCs w:val="24"/>
          <w:lang w:eastAsia="en-GB"/>
        </w:rPr>
        <w:t>bulat; kuning (yellow 10B – 10D); cekung (</w:t>
      </w:r>
      <w:r>
        <w:rPr>
          <w:rFonts w:ascii="Times New Roman" w:hAnsi="Times New Roman" w:cs="Times New Roman"/>
          <w:i/>
          <w:iCs/>
          <w:sz w:val="24"/>
          <w:szCs w:val="24"/>
          <w:lang w:eastAsia="en-GB"/>
        </w:rPr>
        <w:t>concave</w:t>
      </w:r>
      <w:r>
        <w:rPr>
          <w:rFonts w:ascii="Times New Roman" w:hAnsi="Times New Roman" w:cs="Times New Roman"/>
          <w:sz w:val="24"/>
          <w:szCs w:val="24"/>
          <w:lang w:eastAsia="en-GB"/>
        </w:rPr>
        <w:t xml:space="preserve">) – </w:t>
      </w:r>
      <w:r>
        <w:rPr>
          <w:rFonts w:ascii="Times New Roman" w:hAnsi="Times New Roman" w:cs="Times New Roman"/>
          <w:i/>
          <w:iCs/>
          <w:sz w:val="24"/>
          <w:szCs w:val="24"/>
          <w:lang w:eastAsia="en-GB"/>
        </w:rPr>
        <w:t xml:space="preserve">pointed concave; </w:t>
      </w:r>
      <w:r>
        <w:rPr>
          <w:rFonts w:ascii="Times New Roman" w:hAnsi="Times New Roman" w:cs="Times New Roman"/>
          <w:sz w:val="24"/>
          <w:szCs w:val="24"/>
          <w:lang w:eastAsia="en-GB"/>
        </w:rPr>
        <w:t xml:space="preserve">coklat kehijauan – coklat kekuningan; sangat manis; elip – oblong; kuning coklat – coklat. </w:t>
      </w:r>
    </w:p>
    <w:p w:rsidR="005C5140" w:rsidRDefault="000E355F" w:rsidP="00196137">
      <w:pPr>
        <w:spacing w:after="0" w:line="360" w:lineRule="auto"/>
        <w:jc w:val="both"/>
        <w:rPr>
          <w:rFonts w:ascii="Times New Roman" w:hAnsi="Times New Roman" w:cs="Times New Roman"/>
          <w:sz w:val="24"/>
          <w:szCs w:val="24"/>
        </w:rPr>
      </w:pPr>
      <w:r>
        <w:rPr>
          <w:rFonts w:ascii="Times New Roman" w:hAnsi="Times New Roman" w:cs="Times New Roman"/>
          <w:sz w:val="24"/>
          <w:szCs w:val="24"/>
          <w:lang w:eastAsia="en-GB"/>
        </w:rPr>
        <w:t xml:space="preserve">Januari – Februari. Pengamatan </w:t>
      </w:r>
      <w:r>
        <w:rPr>
          <w:rFonts w:ascii="Times New Roman" w:eastAsia="Times New Roman" w:hAnsi="Times New Roman" w:cs="Times New Roman"/>
          <w:sz w:val="24"/>
          <w:szCs w:val="24"/>
          <w:lang w:eastAsia="en-GB"/>
        </w:rPr>
        <w:t>bentuk buah, bentuk ujung buah, bentuk pangkal buah, bentuk duri dan warna kulit buah durian Kunik Tandikek</w:t>
      </w:r>
      <w:r>
        <w:rPr>
          <w:rFonts w:ascii="Times New Roman" w:hAnsi="Times New Roman" w:cs="Times New Roman"/>
          <w:sz w:val="24"/>
          <w:szCs w:val="24"/>
        </w:rPr>
        <w:t xml:space="preserve"> bulat telur (oval) hingga lonjong, membulat hingga mendatar, membulat hingga mendatar, concave, </w:t>
      </w:r>
      <w:proofErr w:type="gramStart"/>
      <w:r>
        <w:rPr>
          <w:rFonts w:ascii="Times New Roman" w:hAnsi="Times New Roman" w:cs="Times New Roman"/>
          <w:sz w:val="24"/>
          <w:szCs w:val="24"/>
        </w:rPr>
        <w:t>dan  Hijau</w:t>
      </w:r>
      <w:proofErr w:type="gramEnd"/>
      <w:r>
        <w:rPr>
          <w:rFonts w:ascii="Times New Roman" w:hAnsi="Times New Roman" w:cs="Times New Roman"/>
          <w:sz w:val="24"/>
          <w:szCs w:val="24"/>
        </w:rPr>
        <w:t xml:space="preserve"> kuning (yellow green 151B), sedangkan durian Tambago Sungai Tarab </w:t>
      </w:r>
      <w:r>
        <w:rPr>
          <w:rFonts w:ascii="Times New Roman" w:hAnsi="Times New Roman" w:cs="Times New Roman"/>
          <w:sz w:val="24"/>
          <w:szCs w:val="24"/>
          <w:lang w:eastAsia="en-GB"/>
        </w:rPr>
        <w:t>Bulat (Globose) – Oblate, Depressed, Convex – Truncate Pointed concave (cekung), Runcing dan Coklat kehijauan (Grey Brown Group RHS N 199 D) – Hijau (Green Group RHS 142 A). Pengamatan r</w:t>
      </w:r>
      <w:r>
        <w:rPr>
          <w:rFonts w:ascii="Times New Roman" w:eastAsia="Times New Roman" w:hAnsi="Times New Roman" w:cs="Times New Roman"/>
          <w:sz w:val="24"/>
          <w:szCs w:val="24"/>
          <w:lang w:eastAsia="en-GB"/>
        </w:rPr>
        <w:t xml:space="preserve">asa </w:t>
      </w:r>
      <w:proofErr w:type="gramStart"/>
      <w:r>
        <w:rPr>
          <w:rFonts w:ascii="Times New Roman" w:eastAsia="Times New Roman" w:hAnsi="Times New Roman" w:cs="Times New Roman"/>
          <w:sz w:val="24"/>
          <w:szCs w:val="24"/>
          <w:lang w:eastAsia="en-GB"/>
        </w:rPr>
        <w:t>manis</w:t>
      </w:r>
      <w:proofErr w:type="gramEnd"/>
      <w:r>
        <w:rPr>
          <w:rFonts w:ascii="Times New Roman" w:eastAsia="Times New Roman" w:hAnsi="Times New Roman" w:cs="Times New Roman"/>
          <w:sz w:val="24"/>
          <w:szCs w:val="24"/>
          <w:lang w:eastAsia="en-GB"/>
        </w:rPr>
        <w:t xml:space="preserve">, rasa pahit, dan warna daging buah pada durian Kunik Tandikek yaitu: </w:t>
      </w:r>
      <w:r>
        <w:rPr>
          <w:rFonts w:ascii="Times New Roman" w:hAnsi="Times New Roman" w:cs="Times New Roman"/>
          <w:sz w:val="24"/>
          <w:szCs w:val="24"/>
        </w:rPr>
        <w:t xml:space="preserve">sangat manis, tidak pahit, sedang, dan Kuning Jingga (Yellow orange 15C), sedangkan pada durian Tambago Sungai Tarab yaitu: </w:t>
      </w:r>
      <w:r>
        <w:rPr>
          <w:rFonts w:ascii="Times New Roman" w:hAnsi="Times New Roman" w:cs="Times New Roman"/>
          <w:sz w:val="24"/>
          <w:szCs w:val="24"/>
          <w:lang w:eastAsia="en-GB"/>
        </w:rPr>
        <w:t xml:space="preserve">Manis – sangat manis, kurang – sedang, Sedang, dan Kuning cerah (Yellow Orange Group RHS18 A). </w:t>
      </w:r>
      <w:proofErr w:type="gramStart"/>
      <w:r>
        <w:rPr>
          <w:rFonts w:ascii="Times New Roman" w:hAnsi="Times New Roman" w:cs="Times New Roman"/>
          <w:sz w:val="24"/>
          <w:szCs w:val="24"/>
          <w:lang w:eastAsia="en-GB"/>
        </w:rPr>
        <w:t>Pengamatan  bentuk</w:t>
      </w:r>
      <w:proofErr w:type="gramEnd"/>
      <w:r>
        <w:rPr>
          <w:rFonts w:ascii="Times New Roman" w:hAnsi="Times New Roman" w:cs="Times New Roman"/>
          <w:sz w:val="24"/>
          <w:szCs w:val="24"/>
          <w:lang w:eastAsia="en-GB"/>
        </w:rPr>
        <w:t xml:space="preserve"> biji dan warna biji pada durian Kunik Tandikek </w:t>
      </w:r>
      <w:r>
        <w:rPr>
          <w:rFonts w:ascii="Times New Roman" w:hAnsi="Times New Roman" w:cs="Times New Roman"/>
          <w:sz w:val="24"/>
          <w:szCs w:val="24"/>
        </w:rPr>
        <w:t xml:space="preserve">ellipsoid dan Kuning Jingga (yellow orange 22B), sedangkan pada durian Tambago Sungai Tarab </w:t>
      </w:r>
      <w:r>
        <w:rPr>
          <w:rFonts w:ascii="Times New Roman" w:hAnsi="Times New Roman" w:cs="Times New Roman"/>
          <w:sz w:val="24"/>
          <w:szCs w:val="24"/>
          <w:lang w:eastAsia="en-GB"/>
        </w:rPr>
        <w:t>Elips dan Coklat muda (Grey Orange Group RHS 165 D.</w:t>
      </w:r>
    </w:p>
    <w:p w:rsidR="005C5140" w:rsidRDefault="005C5140" w:rsidP="00196137">
      <w:pPr>
        <w:spacing w:after="0" w:line="360" w:lineRule="auto"/>
        <w:jc w:val="both"/>
        <w:rPr>
          <w:rFonts w:ascii="Times New Roman" w:hAnsi="Times New Roman" w:cs="Times New Roman"/>
          <w:b/>
          <w:sz w:val="24"/>
          <w:szCs w:val="24"/>
        </w:rPr>
      </w:pPr>
    </w:p>
    <w:p w:rsidR="005C5140" w:rsidRDefault="000E355F" w:rsidP="0032529A">
      <w:pPr>
        <w:pStyle w:val="ListParagraph"/>
        <w:numPr>
          <w:ilvl w:val="0"/>
          <w:numId w:val="11"/>
        </w:numPr>
        <w:spacing w:after="0" w:line="360" w:lineRule="auto"/>
        <w:ind w:left="284"/>
        <w:jc w:val="both"/>
        <w:rPr>
          <w:rFonts w:ascii="Times New Roman" w:hAnsi="Times New Roman" w:cs="Times New Roman"/>
          <w:b/>
          <w:sz w:val="24"/>
          <w:szCs w:val="24"/>
        </w:rPr>
      </w:pPr>
      <w:r>
        <w:rPr>
          <w:rFonts w:ascii="Times New Roman" w:hAnsi="Times New Roman" w:cs="Times New Roman"/>
          <w:b/>
          <w:sz w:val="24"/>
          <w:szCs w:val="24"/>
        </w:rPr>
        <w:t>Karakter Kuantitatif</w:t>
      </w:r>
    </w:p>
    <w:p w:rsidR="005C5140" w:rsidRDefault="000E355F" w:rsidP="001961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Hasil pengamatan karakter </w:t>
      </w:r>
      <w:proofErr w:type="gramStart"/>
      <w:r>
        <w:rPr>
          <w:rFonts w:ascii="Times New Roman" w:hAnsi="Times New Roman" w:cs="Times New Roman"/>
          <w:sz w:val="24"/>
          <w:szCs w:val="24"/>
        </w:rPr>
        <w:t>kuantitatif  durian</w:t>
      </w:r>
      <w:proofErr w:type="gramEnd"/>
      <w:r>
        <w:rPr>
          <w:rFonts w:ascii="Times New Roman" w:hAnsi="Times New Roman" w:cs="Times New Roman"/>
          <w:sz w:val="24"/>
          <w:szCs w:val="24"/>
        </w:rPr>
        <w:t xml:space="preserve"> calon varietas durian  Talantam Kayu Tanam dan varietas pembanding Kalumpang Sijunjung disajikan pada Tabel 2. Karakter kuantitatif yang sebanding yaitu: </w:t>
      </w:r>
      <w:r>
        <w:rPr>
          <w:rFonts w:ascii="Times New Roman" w:hAnsi="Times New Roman" w:cs="Times New Roman"/>
          <w:sz w:val="24"/>
          <w:szCs w:val="24"/>
          <w:lang w:val="en-US" w:eastAsia="id-ID"/>
        </w:rPr>
        <w:t>Panjang tangkai</w:t>
      </w:r>
      <w:r>
        <w:rPr>
          <w:rFonts w:ascii="Times New Roman" w:hAnsi="Times New Roman" w:cs="Times New Roman"/>
          <w:sz w:val="24"/>
          <w:szCs w:val="24"/>
          <w:lang w:eastAsia="id-ID"/>
        </w:rPr>
        <w:t xml:space="preserve"> daun (cm); </w:t>
      </w:r>
      <w:r>
        <w:rPr>
          <w:rFonts w:ascii="Times New Roman" w:hAnsi="Times New Roman" w:cs="Times New Roman"/>
          <w:sz w:val="24"/>
          <w:szCs w:val="24"/>
          <w:lang w:val="en-US" w:eastAsia="id-ID"/>
        </w:rPr>
        <w:t>Panjang</w:t>
      </w:r>
      <w:r>
        <w:rPr>
          <w:rFonts w:ascii="Times New Roman" w:hAnsi="Times New Roman" w:cs="Times New Roman"/>
          <w:sz w:val="24"/>
          <w:szCs w:val="24"/>
          <w:lang w:eastAsia="id-ID"/>
        </w:rPr>
        <w:t xml:space="preserve"> helaian daun (cm); </w:t>
      </w:r>
      <w:r>
        <w:rPr>
          <w:rFonts w:ascii="Times New Roman" w:hAnsi="Times New Roman" w:cs="Times New Roman"/>
          <w:sz w:val="24"/>
          <w:szCs w:val="24"/>
          <w:lang w:val="en-US" w:eastAsia="id-ID"/>
        </w:rPr>
        <w:t>Lebar</w:t>
      </w:r>
      <w:r>
        <w:rPr>
          <w:rFonts w:ascii="Times New Roman" w:hAnsi="Times New Roman" w:cs="Times New Roman"/>
          <w:sz w:val="24"/>
          <w:szCs w:val="24"/>
          <w:lang w:eastAsia="id-ID"/>
        </w:rPr>
        <w:t xml:space="preserve"> helaian daun (cm); </w:t>
      </w:r>
      <w:r>
        <w:rPr>
          <w:rFonts w:ascii="Times New Roman" w:eastAsia="Times New Roman" w:hAnsi="Times New Roman" w:cs="Times New Roman"/>
          <w:sz w:val="24"/>
          <w:szCs w:val="24"/>
          <w:lang w:eastAsia="en-GB"/>
        </w:rPr>
        <w:t xml:space="preserve">Panjang tangkai buah; Panjang buah; Diameter buah; Bobot buah; Panjang duri; Tebal kulit; Jumlah juring; Jumlah juring tak berisi buah; Tebal daging; Jumlah pongge/ juring; Kadar air; Total asam; Panjang biji; Lebar biji; Tebal biji; Jumlah biji; Jumlah biji bernas; Jumlah biji kempes; dan Bobot biji. </w:t>
      </w:r>
    </w:p>
    <w:p w:rsidR="005C5140" w:rsidRDefault="005C5140" w:rsidP="00196137">
      <w:pPr>
        <w:jc w:val="both"/>
        <w:rPr>
          <w:rFonts w:ascii="Times New Roman" w:hAnsi="Times New Roman" w:cs="Times New Roman"/>
          <w:color w:val="FF0000"/>
          <w:sz w:val="24"/>
          <w:szCs w:val="24"/>
        </w:rPr>
      </w:pPr>
    </w:p>
    <w:p w:rsidR="005C5140" w:rsidRDefault="000E355F" w:rsidP="00196137">
      <w:pPr>
        <w:spacing w:after="120" w:line="240" w:lineRule="auto"/>
        <w:ind w:left="992" w:hanging="992"/>
        <w:jc w:val="both"/>
        <w:rPr>
          <w:rFonts w:ascii="Times New Roman" w:hAnsi="Times New Roman" w:cs="Times New Roman"/>
          <w:sz w:val="24"/>
          <w:szCs w:val="24"/>
        </w:rPr>
      </w:pPr>
      <w:proofErr w:type="gramStart"/>
      <w:r>
        <w:rPr>
          <w:rFonts w:ascii="Times New Roman" w:hAnsi="Times New Roman" w:cs="Times New Roman"/>
          <w:sz w:val="24"/>
          <w:szCs w:val="24"/>
        </w:rPr>
        <w:t>Tabel 5.</w:t>
      </w:r>
      <w:proofErr w:type="gramEnd"/>
      <w:r>
        <w:rPr>
          <w:rFonts w:ascii="Times New Roman" w:hAnsi="Times New Roman" w:cs="Times New Roman"/>
          <w:sz w:val="24"/>
          <w:szCs w:val="24"/>
        </w:rPr>
        <w:t xml:space="preserve"> </w:t>
      </w:r>
      <w:r>
        <w:rPr>
          <w:rFonts w:ascii="Times New Roman" w:hAnsi="Times New Roman" w:cs="Times New Roman"/>
          <w:sz w:val="24"/>
          <w:szCs w:val="24"/>
          <w:lang w:val="fr-FR"/>
        </w:rPr>
        <w:t xml:space="preserve">Pengamatan </w:t>
      </w:r>
      <w:r>
        <w:rPr>
          <w:rFonts w:ascii="Times New Roman" w:hAnsi="Times New Roman" w:cs="Times New Roman"/>
          <w:sz w:val="24"/>
          <w:szCs w:val="24"/>
        </w:rPr>
        <w:t>k</w:t>
      </w:r>
      <w:r>
        <w:rPr>
          <w:rFonts w:ascii="Times New Roman" w:hAnsi="Times New Roman" w:cs="Times New Roman"/>
          <w:sz w:val="24"/>
          <w:szCs w:val="24"/>
          <w:lang w:val="fr-FR"/>
        </w:rPr>
        <w:t xml:space="preserve">arakter </w:t>
      </w:r>
      <w:r>
        <w:rPr>
          <w:rFonts w:ascii="Times New Roman" w:hAnsi="Times New Roman" w:cs="Times New Roman"/>
          <w:sz w:val="24"/>
          <w:szCs w:val="24"/>
        </w:rPr>
        <w:t>k</w:t>
      </w:r>
      <w:r>
        <w:rPr>
          <w:rFonts w:ascii="Times New Roman" w:hAnsi="Times New Roman" w:cs="Times New Roman"/>
          <w:sz w:val="24"/>
          <w:szCs w:val="24"/>
          <w:lang w:val="fr-FR"/>
        </w:rPr>
        <w:t>ua</w:t>
      </w:r>
      <w:r>
        <w:rPr>
          <w:rFonts w:ascii="Times New Roman" w:hAnsi="Times New Roman" w:cs="Times New Roman"/>
          <w:sz w:val="24"/>
          <w:szCs w:val="24"/>
        </w:rPr>
        <w:t>nt</w:t>
      </w:r>
      <w:r>
        <w:rPr>
          <w:rFonts w:ascii="Times New Roman" w:hAnsi="Times New Roman" w:cs="Times New Roman"/>
          <w:sz w:val="24"/>
          <w:szCs w:val="24"/>
          <w:lang w:val="fr-FR"/>
        </w:rPr>
        <w:t>itatif</w:t>
      </w:r>
      <w:r>
        <w:rPr>
          <w:rFonts w:ascii="Times New Roman" w:hAnsi="Times New Roman" w:cs="Times New Roman"/>
          <w:sz w:val="24"/>
          <w:szCs w:val="24"/>
        </w:rPr>
        <w:t xml:space="preserve"> durian Talantam Kayutanam dan varietas pembanding Kalumpang Sijunjung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3"/>
        <w:gridCol w:w="2994"/>
        <w:gridCol w:w="2994"/>
      </w:tblGrid>
      <w:tr w:rsidR="005C5140">
        <w:tc>
          <w:tcPr>
            <w:tcW w:w="2993" w:type="dxa"/>
            <w:shd w:val="clear" w:color="auto" w:fill="auto"/>
          </w:tcPr>
          <w:p w:rsidR="005C5140" w:rsidRDefault="000E355F" w:rsidP="00196137">
            <w:pPr>
              <w:spacing w:after="0" w:line="240" w:lineRule="auto"/>
              <w:jc w:val="both"/>
              <w:rPr>
                <w:rFonts w:ascii="Times New Roman" w:hAnsi="Times New Roman" w:cs="Times New Roman"/>
                <w:b/>
                <w:sz w:val="24"/>
                <w:szCs w:val="24"/>
                <w:lang w:val="en-US" w:eastAsia="id-ID"/>
              </w:rPr>
            </w:pPr>
            <w:r>
              <w:rPr>
                <w:rFonts w:ascii="Times New Roman" w:hAnsi="Times New Roman" w:cs="Times New Roman"/>
                <w:b/>
                <w:sz w:val="24"/>
                <w:szCs w:val="24"/>
                <w:lang w:val="en-US" w:eastAsia="id-ID"/>
              </w:rPr>
              <w:t>Karakter</w:t>
            </w:r>
          </w:p>
        </w:tc>
        <w:tc>
          <w:tcPr>
            <w:tcW w:w="2994" w:type="dxa"/>
            <w:shd w:val="clear" w:color="auto" w:fill="auto"/>
          </w:tcPr>
          <w:p w:rsidR="005C5140" w:rsidRDefault="000E355F" w:rsidP="00196137">
            <w:pPr>
              <w:spacing w:after="0" w:line="240" w:lineRule="auto"/>
              <w:ind w:left="-37" w:right="-108"/>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Talantam Kayutanam</w:t>
            </w:r>
          </w:p>
        </w:tc>
        <w:tc>
          <w:tcPr>
            <w:tcW w:w="2994" w:type="dxa"/>
            <w:shd w:val="clear" w:color="auto" w:fill="auto"/>
          </w:tcPr>
          <w:p w:rsidR="005C5140" w:rsidRDefault="000E355F" w:rsidP="00196137">
            <w:pPr>
              <w:spacing w:after="0" w:line="240" w:lineRule="auto"/>
              <w:ind w:left="-62" w:right="-82"/>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Kalumpang Sijunjung</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Tinggi tanaman </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r>
              <w:rPr>
                <w:rFonts w:ascii="Times New Roman" w:eastAsia="Times New Roman" w:hAnsi="Times New Roman" w:cs="Times New Roman"/>
                <w:sz w:val="24"/>
                <w:szCs w:val="24"/>
                <w:lang w:eastAsia="en-GB"/>
              </w:rPr>
              <w:t xml:space="preserve"> m</w:t>
            </w:r>
          </w:p>
        </w:tc>
        <w:tc>
          <w:tcPr>
            <w:tcW w:w="2994" w:type="dxa"/>
            <w:shd w:val="clear" w:color="auto" w:fill="auto"/>
          </w:tcPr>
          <w:p w:rsidR="005C5140" w:rsidRDefault="000E355F" w:rsidP="00196137">
            <w:pPr>
              <w:autoSpaceDE w:val="0"/>
              <w:autoSpaceDN w:val="0"/>
              <w:adjustRightInd w:val="0"/>
              <w:spacing w:after="0" w:line="24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15 m</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Diameter batang </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r>
              <w:rPr>
                <w:rFonts w:ascii="Times New Roman" w:eastAsia="Times New Roman" w:hAnsi="Times New Roman" w:cs="Times New Roman"/>
                <w:sz w:val="24"/>
                <w:szCs w:val="24"/>
                <w:lang w:eastAsia="en-GB"/>
              </w:rPr>
              <w:t xml:space="preserve"> cm</w:t>
            </w:r>
          </w:p>
        </w:tc>
        <w:tc>
          <w:tcPr>
            <w:tcW w:w="2994" w:type="dxa"/>
            <w:shd w:val="clear" w:color="auto" w:fill="auto"/>
          </w:tcPr>
          <w:p w:rsidR="005C5140" w:rsidRDefault="000E355F" w:rsidP="00196137">
            <w:pPr>
              <w:autoSpaceDE w:val="0"/>
              <w:autoSpaceDN w:val="0"/>
              <w:adjustRightInd w:val="0"/>
              <w:spacing w:after="0" w:line="24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30 cm</w:t>
            </w:r>
          </w:p>
        </w:tc>
      </w:tr>
      <w:tr w:rsidR="005C5140">
        <w:tc>
          <w:tcPr>
            <w:tcW w:w="2993" w:type="dxa"/>
            <w:shd w:val="clear" w:color="auto" w:fill="auto"/>
          </w:tcPr>
          <w:p w:rsidR="005C5140" w:rsidRDefault="000E355F" w:rsidP="00196137">
            <w:pPr>
              <w:pStyle w:val="ListParagraph"/>
              <w:spacing w:after="0" w:line="240" w:lineRule="auto"/>
              <w:ind w:left="0"/>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Panjang tangkai</w:t>
            </w:r>
            <w:r>
              <w:rPr>
                <w:rFonts w:ascii="Times New Roman" w:hAnsi="Times New Roman" w:cs="Times New Roman"/>
                <w:sz w:val="24"/>
                <w:szCs w:val="24"/>
                <w:lang w:eastAsia="id-ID"/>
              </w:rPr>
              <w:t xml:space="preserve"> daun (cm)</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 hingga 2.1</w:t>
            </w:r>
          </w:p>
        </w:tc>
        <w:tc>
          <w:tcPr>
            <w:tcW w:w="2994" w:type="dxa"/>
            <w:shd w:val="clear" w:color="auto" w:fill="auto"/>
          </w:tcPr>
          <w:p w:rsidR="005C5140" w:rsidRDefault="000E355F" w:rsidP="00196137">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tcPr>
          <w:p w:rsidR="005C5140" w:rsidRDefault="000E355F" w:rsidP="00196137">
            <w:pPr>
              <w:pStyle w:val="ListParagraph"/>
              <w:spacing w:after="0" w:line="240" w:lineRule="auto"/>
              <w:ind w:left="0"/>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Panjang</w:t>
            </w:r>
            <w:r>
              <w:rPr>
                <w:rFonts w:ascii="Times New Roman" w:hAnsi="Times New Roman" w:cs="Times New Roman"/>
                <w:sz w:val="24"/>
                <w:szCs w:val="24"/>
                <w:lang w:eastAsia="id-ID"/>
              </w:rPr>
              <w:t xml:space="preserve"> helaian daun (cm)</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15.5 hingga 17.5</w:t>
            </w:r>
          </w:p>
        </w:tc>
        <w:tc>
          <w:tcPr>
            <w:tcW w:w="2994" w:type="dxa"/>
            <w:shd w:val="clear" w:color="auto" w:fill="auto"/>
          </w:tcPr>
          <w:p w:rsidR="005C5140" w:rsidRDefault="000E355F" w:rsidP="0019613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en-GB"/>
              </w:rPr>
              <w:t>12,0 – 19,2 cm</w:t>
            </w:r>
          </w:p>
        </w:tc>
      </w:tr>
      <w:tr w:rsidR="005C5140">
        <w:tc>
          <w:tcPr>
            <w:tcW w:w="2993" w:type="dxa"/>
            <w:shd w:val="clear" w:color="auto" w:fill="auto"/>
          </w:tcPr>
          <w:p w:rsidR="005C5140" w:rsidRDefault="000E355F" w:rsidP="00196137">
            <w:pPr>
              <w:pStyle w:val="ListParagraph"/>
              <w:spacing w:after="0" w:line="240" w:lineRule="auto"/>
              <w:ind w:left="0"/>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Lebar</w:t>
            </w:r>
            <w:r>
              <w:rPr>
                <w:rFonts w:ascii="Times New Roman" w:hAnsi="Times New Roman" w:cs="Times New Roman"/>
                <w:sz w:val="24"/>
                <w:szCs w:val="24"/>
                <w:lang w:eastAsia="id-ID"/>
              </w:rPr>
              <w:t xml:space="preserve"> helaian daun (cm)</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 hingga 5</w:t>
            </w:r>
          </w:p>
        </w:tc>
        <w:tc>
          <w:tcPr>
            <w:tcW w:w="2994" w:type="dxa"/>
            <w:shd w:val="clear" w:color="auto" w:fill="auto"/>
          </w:tcPr>
          <w:p w:rsidR="005C5140" w:rsidRDefault="000E355F" w:rsidP="00196137">
            <w:pPr>
              <w:autoSpaceDE w:val="0"/>
              <w:autoSpaceDN w:val="0"/>
              <w:adjustRightInd w:val="0"/>
              <w:spacing w:after="0" w:line="24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 4,0 – 6,3 cm</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Panjang tangkai buah </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 hingga 5.2</w:t>
            </w:r>
            <w:r>
              <w:rPr>
                <w:rFonts w:ascii="Times New Roman" w:eastAsia="Times New Roman" w:hAnsi="Times New Roman" w:cs="Times New Roman"/>
                <w:sz w:val="24"/>
                <w:szCs w:val="24"/>
                <w:lang w:eastAsia="en-GB"/>
              </w:rPr>
              <w:t xml:space="preserve"> cm</w:t>
            </w:r>
          </w:p>
        </w:tc>
        <w:tc>
          <w:tcPr>
            <w:tcW w:w="2994" w:type="dxa"/>
            <w:shd w:val="clear" w:color="auto" w:fill="auto"/>
          </w:tcPr>
          <w:p w:rsidR="005C5140" w:rsidRDefault="000E355F" w:rsidP="00196137">
            <w:pPr>
              <w:autoSpaceDE w:val="0"/>
              <w:autoSpaceDN w:val="0"/>
              <w:adjustRightInd w:val="0"/>
              <w:spacing w:after="0" w:line="24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4,8 – 7, 0 cm</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Panjang buah </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 hingga 22</w:t>
            </w:r>
            <w:r>
              <w:rPr>
                <w:rFonts w:ascii="Times New Roman" w:eastAsia="Times New Roman" w:hAnsi="Times New Roman" w:cs="Times New Roman"/>
                <w:sz w:val="24"/>
                <w:szCs w:val="24"/>
                <w:lang w:eastAsia="en-GB"/>
              </w:rPr>
              <w:t xml:space="preserve"> cm</w:t>
            </w:r>
          </w:p>
        </w:tc>
        <w:tc>
          <w:tcPr>
            <w:tcW w:w="2994" w:type="dxa"/>
            <w:shd w:val="clear" w:color="auto" w:fill="auto"/>
          </w:tcPr>
          <w:p w:rsidR="005C5140" w:rsidRDefault="000E355F" w:rsidP="00196137">
            <w:pPr>
              <w:autoSpaceDE w:val="0"/>
              <w:autoSpaceDN w:val="0"/>
              <w:adjustRightInd w:val="0"/>
              <w:spacing w:after="0" w:line="24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15,5 – 19,0 cm</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Diameter buah </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 hingga 18</w:t>
            </w:r>
            <w:r>
              <w:rPr>
                <w:rFonts w:ascii="Times New Roman" w:eastAsia="Times New Roman" w:hAnsi="Times New Roman" w:cs="Times New Roman"/>
                <w:sz w:val="24"/>
                <w:szCs w:val="24"/>
                <w:lang w:eastAsia="en-GB"/>
              </w:rPr>
              <w:t xml:space="preserve"> cm</w:t>
            </w:r>
          </w:p>
        </w:tc>
        <w:tc>
          <w:tcPr>
            <w:tcW w:w="2994" w:type="dxa"/>
            <w:shd w:val="clear" w:color="auto" w:fill="auto"/>
          </w:tcPr>
          <w:p w:rsidR="005C5140" w:rsidRDefault="000E355F" w:rsidP="00196137">
            <w:pPr>
              <w:autoSpaceDE w:val="0"/>
              <w:autoSpaceDN w:val="0"/>
              <w:adjustRightInd w:val="0"/>
              <w:spacing w:after="0" w:line="24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15,6 – 18,9 cm</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Bobot buah </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1750 hingga 2980</w:t>
            </w:r>
            <w:r>
              <w:rPr>
                <w:rFonts w:ascii="Times New Roman" w:eastAsia="Times New Roman" w:hAnsi="Times New Roman" w:cs="Times New Roman"/>
                <w:sz w:val="24"/>
                <w:szCs w:val="24"/>
                <w:lang w:eastAsia="en-GB"/>
              </w:rPr>
              <w:t xml:space="preserve"> gram</w:t>
            </w:r>
          </w:p>
        </w:tc>
        <w:tc>
          <w:tcPr>
            <w:tcW w:w="2994" w:type="dxa"/>
            <w:shd w:val="clear" w:color="auto" w:fill="auto"/>
          </w:tcPr>
          <w:p w:rsidR="005C5140" w:rsidRDefault="000E355F" w:rsidP="00196137">
            <w:pPr>
              <w:autoSpaceDE w:val="0"/>
              <w:autoSpaceDN w:val="0"/>
              <w:adjustRightInd w:val="0"/>
              <w:spacing w:after="0" w:line="24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1,58 – 2,61 kg</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Panjang duri </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 hingga 1.5</w:t>
            </w:r>
            <w:r>
              <w:rPr>
                <w:rFonts w:ascii="Times New Roman" w:eastAsia="Times New Roman" w:hAnsi="Times New Roman" w:cs="Times New Roman"/>
                <w:sz w:val="24"/>
                <w:szCs w:val="24"/>
                <w:lang w:eastAsia="en-GB"/>
              </w:rPr>
              <w:t xml:space="preserve"> cm</w:t>
            </w:r>
          </w:p>
        </w:tc>
        <w:tc>
          <w:tcPr>
            <w:tcW w:w="2994" w:type="dxa"/>
            <w:shd w:val="clear" w:color="auto" w:fill="auto"/>
          </w:tcPr>
          <w:p w:rsidR="005C5140" w:rsidRDefault="000E355F" w:rsidP="00196137">
            <w:pPr>
              <w:autoSpaceDE w:val="0"/>
              <w:autoSpaceDN w:val="0"/>
              <w:adjustRightInd w:val="0"/>
              <w:spacing w:after="0" w:line="24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0,64 – 0,98 cm</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 xml:space="preserve">Tebal kulit </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 hingga 1.8</w:t>
            </w:r>
            <w:r>
              <w:rPr>
                <w:rFonts w:ascii="Times New Roman" w:eastAsia="Times New Roman" w:hAnsi="Times New Roman" w:cs="Times New Roman"/>
                <w:sz w:val="24"/>
                <w:szCs w:val="24"/>
                <w:lang w:eastAsia="en-GB"/>
              </w:rPr>
              <w:t xml:space="preserve"> cm</w:t>
            </w:r>
          </w:p>
        </w:tc>
        <w:tc>
          <w:tcPr>
            <w:tcW w:w="2994" w:type="dxa"/>
            <w:shd w:val="clear" w:color="auto" w:fill="auto"/>
          </w:tcPr>
          <w:p w:rsidR="005C5140" w:rsidRDefault="000E355F" w:rsidP="00196137">
            <w:pPr>
              <w:autoSpaceDE w:val="0"/>
              <w:autoSpaceDN w:val="0"/>
              <w:adjustRightInd w:val="0"/>
              <w:spacing w:after="0" w:line="24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0,7 – 1,08 cm</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juring</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994" w:type="dxa"/>
            <w:shd w:val="clear" w:color="auto" w:fill="auto"/>
          </w:tcPr>
          <w:p w:rsidR="005C5140" w:rsidRDefault="000E355F" w:rsidP="00196137">
            <w:pPr>
              <w:autoSpaceDE w:val="0"/>
              <w:autoSpaceDN w:val="0"/>
              <w:adjustRightInd w:val="0"/>
              <w:spacing w:after="0" w:line="24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5 – 7</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juring tak berisi buah</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 hingga 1</w:t>
            </w:r>
          </w:p>
        </w:tc>
        <w:tc>
          <w:tcPr>
            <w:tcW w:w="2994" w:type="dxa"/>
            <w:shd w:val="clear" w:color="auto" w:fill="auto"/>
          </w:tcPr>
          <w:p w:rsidR="005C5140" w:rsidRDefault="000E355F" w:rsidP="0019613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Tebal daging </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1.21</w:t>
            </w:r>
            <w:r>
              <w:rPr>
                <w:rFonts w:ascii="Times New Roman" w:eastAsia="Times New Roman" w:hAnsi="Times New Roman" w:cs="Times New Roman"/>
                <w:sz w:val="24"/>
                <w:szCs w:val="24"/>
                <w:lang w:eastAsia="en-GB"/>
              </w:rPr>
              <w:t xml:space="preserve"> cm</w:t>
            </w:r>
          </w:p>
        </w:tc>
        <w:tc>
          <w:tcPr>
            <w:tcW w:w="2994" w:type="dxa"/>
            <w:shd w:val="clear" w:color="auto" w:fill="auto"/>
          </w:tcPr>
          <w:p w:rsidR="005C5140" w:rsidRDefault="000E355F" w:rsidP="00196137">
            <w:pPr>
              <w:autoSpaceDE w:val="0"/>
              <w:autoSpaceDN w:val="0"/>
              <w:adjustRightInd w:val="0"/>
              <w:spacing w:after="0" w:line="24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1,18 – 1,98 cm</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pongge/ juring</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 hingga 5</w:t>
            </w:r>
          </w:p>
        </w:tc>
        <w:tc>
          <w:tcPr>
            <w:tcW w:w="2994" w:type="dxa"/>
            <w:shd w:val="clear" w:color="auto" w:fill="auto"/>
          </w:tcPr>
          <w:p w:rsidR="005C5140" w:rsidRDefault="000E355F" w:rsidP="00196137">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Kadar air </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68.26 </w:t>
            </w:r>
            <w:r>
              <w:rPr>
                <w:rFonts w:ascii="Times New Roman" w:eastAsia="Times New Roman" w:hAnsi="Times New Roman" w:cs="Times New Roman"/>
                <w:sz w:val="24"/>
                <w:szCs w:val="24"/>
                <w:lang w:eastAsia="en-GB"/>
              </w:rPr>
              <w:t>%</w:t>
            </w:r>
          </w:p>
        </w:tc>
        <w:tc>
          <w:tcPr>
            <w:tcW w:w="2994" w:type="dxa"/>
            <w:shd w:val="clear" w:color="auto" w:fill="auto"/>
          </w:tcPr>
          <w:p w:rsidR="005C5140" w:rsidRDefault="000E355F" w:rsidP="00196137">
            <w:pPr>
              <w:autoSpaceDE w:val="0"/>
              <w:autoSpaceDN w:val="0"/>
              <w:adjustRightInd w:val="0"/>
              <w:spacing w:after="0" w:line="24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55,78 – 59,97 %</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Kadar gula total </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14.80 </w:t>
            </w:r>
            <w:r>
              <w:rPr>
                <w:rFonts w:ascii="Times New Roman" w:eastAsia="Times New Roman" w:hAnsi="Times New Roman" w:cs="Times New Roman"/>
                <w:sz w:val="24"/>
                <w:szCs w:val="24"/>
                <w:lang w:eastAsia="en-GB"/>
              </w:rPr>
              <w:t>%</w:t>
            </w:r>
          </w:p>
        </w:tc>
        <w:tc>
          <w:tcPr>
            <w:tcW w:w="2994" w:type="dxa"/>
            <w:shd w:val="clear" w:color="auto" w:fill="auto"/>
          </w:tcPr>
          <w:p w:rsidR="005C5140" w:rsidRDefault="000E355F" w:rsidP="00196137">
            <w:pPr>
              <w:autoSpaceDE w:val="0"/>
              <w:autoSpaceDN w:val="0"/>
              <w:adjustRightInd w:val="0"/>
              <w:spacing w:after="0" w:line="24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35,49 – 36,02 0brix</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Kadar lemak </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 </w:t>
            </w:r>
            <w:r>
              <w:rPr>
                <w:rFonts w:ascii="Times New Roman" w:eastAsia="Times New Roman" w:hAnsi="Times New Roman" w:cs="Times New Roman"/>
                <w:sz w:val="24"/>
                <w:szCs w:val="24"/>
                <w:lang w:eastAsia="en-GB"/>
              </w:rPr>
              <w:t>%</w:t>
            </w:r>
          </w:p>
        </w:tc>
        <w:tc>
          <w:tcPr>
            <w:tcW w:w="2994" w:type="dxa"/>
            <w:shd w:val="clear" w:color="auto" w:fill="auto"/>
          </w:tcPr>
          <w:p w:rsidR="005C5140" w:rsidRDefault="000E355F" w:rsidP="00196137">
            <w:pPr>
              <w:autoSpaceDE w:val="0"/>
              <w:autoSpaceDN w:val="0"/>
              <w:adjustRightInd w:val="0"/>
              <w:spacing w:after="0" w:line="24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3,65 – 4,3 %</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Vit C </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121.81</w:t>
            </w:r>
            <w:r>
              <w:rPr>
                <w:rFonts w:ascii="Times New Roman" w:eastAsia="Times New Roman" w:hAnsi="Times New Roman" w:cs="Times New Roman"/>
                <w:sz w:val="24"/>
                <w:szCs w:val="24"/>
                <w:lang w:eastAsia="en-GB"/>
              </w:rPr>
              <w:t xml:space="preserve"> mg/100g</w:t>
            </w:r>
          </w:p>
        </w:tc>
        <w:tc>
          <w:tcPr>
            <w:tcW w:w="2994" w:type="dxa"/>
            <w:shd w:val="clear" w:color="auto" w:fill="auto"/>
          </w:tcPr>
          <w:p w:rsidR="005C5140" w:rsidRDefault="000E355F" w:rsidP="00196137">
            <w:pPr>
              <w:autoSpaceDE w:val="0"/>
              <w:autoSpaceDN w:val="0"/>
              <w:adjustRightInd w:val="0"/>
              <w:spacing w:after="0" w:line="24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222,72 – 226,08 mg/100 gr</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Total asam </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0.51</w:t>
            </w:r>
            <w:r>
              <w:rPr>
                <w:rFonts w:ascii="Times New Roman" w:eastAsia="Times New Roman" w:hAnsi="Times New Roman" w:cs="Times New Roman"/>
                <w:sz w:val="24"/>
                <w:szCs w:val="24"/>
                <w:lang w:eastAsia="en-GB"/>
              </w:rPr>
              <w:t xml:space="preserve"> mg/100g Asam sitrat</w:t>
            </w:r>
          </w:p>
        </w:tc>
        <w:tc>
          <w:tcPr>
            <w:tcW w:w="2994" w:type="dxa"/>
            <w:shd w:val="clear" w:color="auto" w:fill="auto"/>
          </w:tcPr>
          <w:p w:rsidR="005C5140" w:rsidRDefault="000E355F" w:rsidP="0019613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Panjang biji </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4.8 hingga 7</w:t>
            </w:r>
          </w:p>
        </w:tc>
        <w:tc>
          <w:tcPr>
            <w:tcW w:w="2994" w:type="dxa"/>
            <w:shd w:val="clear" w:color="auto" w:fill="auto"/>
          </w:tcPr>
          <w:p w:rsidR="005C5140" w:rsidRDefault="000E355F" w:rsidP="00196137">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Lebar biji </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hingga 4</w:t>
            </w:r>
            <w:r>
              <w:rPr>
                <w:rFonts w:ascii="Times New Roman" w:eastAsia="Times New Roman" w:hAnsi="Times New Roman" w:cs="Times New Roman"/>
                <w:sz w:val="24"/>
                <w:szCs w:val="24"/>
                <w:lang w:eastAsia="en-GB"/>
              </w:rPr>
              <w:t xml:space="preserve"> cm</w:t>
            </w:r>
          </w:p>
        </w:tc>
        <w:tc>
          <w:tcPr>
            <w:tcW w:w="2994" w:type="dxa"/>
            <w:shd w:val="clear" w:color="auto" w:fill="auto"/>
          </w:tcPr>
          <w:p w:rsidR="005C5140" w:rsidRDefault="000E355F" w:rsidP="00196137">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Tebal biji </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 hingga 3.4</w:t>
            </w:r>
            <w:r>
              <w:rPr>
                <w:rFonts w:ascii="Times New Roman" w:eastAsia="Times New Roman" w:hAnsi="Times New Roman" w:cs="Times New Roman"/>
                <w:sz w:val="24"/>
                <w:szCs w:val="24"/>
                <w:lang w:eastAsia="en-GB"/>
              </w:rPr>
              <w:t xml:space="preserve"> cm</w:t>
            </w:r>
          </w:p>
        </w:tc>
        <w:tc>
          <w:tcPr>
            <w:tcW w:w="2994" w:type="dxa"/>
            <w:shd w:val="clear" w:color="auto" w:fill="auto"/>
          </w:tcPr>
          <w:p w:rsidR="005C5140" w:rsidRDefault="000E355F" w:rsidP="00196137">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biji</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 hingga 18</w:t>
            </w:r>
          </w:p>
        </w:tc>
        <w:tc>
          <w:tcPr>
            <w:tcW w:w="2994" w:type="dxa"/>
            <w:shd w:val="clear" w:color="auto" w:fill="auto"/>
          </w:tcPr>
          <w:p w:rsidR="005C5140" w:rsidRDefault="000E355F" w:rsidP="00196137">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biji bernas</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 hingga 16</w:t>
            </w:r>
          </w:p>
        </w:tc>
        <w:tc>
          <w:tcPr>
            <w:tcW w:w="2994" w:type="dxa"/>
            <w:shd w:val="clear" w:color="auto" w:fill="auto"/>
          </w:tcPr>
          <w:p w:rsidR="005C5140" w:rsidRDefault="000E355F" w:rsidP="00196137">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biji kemps</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 hingga 2</w:t>
            </w:r>
          </w:p>
        </w:tc>
        <w:tc>
          <w:tcPr>
            <w:tcW w:w="2994" w:type="dxa"/>
            <w:shd w:val="clear" w:color="auto" w:fill="auto"/>
          </w:tcPr>
          <w:p w:rsidR="005C5140" w:rsidRDefault="000E355F" w:rsidP="00196137">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Bobot biji </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21.25 hingga 28.88</w:t>
            </w:r>
            <w:r>
              <w:rPr>
                <w:rFonts w:ascii="Times New Roman" w:eastAsia="Times New Roman" w:hAnsi="Times New Roman" w:cs="Times New Roman"/>
                <w:sz w:val="24"/>
                <w:szCs w:val="24"/>
                <w:lang w:eastAsia="en-GB"/>
              </w:rPr>
              <w:t xml:space="preserve"> gram</w:t>
            </w:r>
          </w:p>
        </w:tc>
        <w:tc>
          <w:tcPr>
            <w:tcW w:w="2994" w:type="dxa"/>
            <w:shd w:val="clear" w:color="auto" w:fill="auto"/>
          </w:tcPr>
          <w:p w:rsidR="005C5140" w:rsidRDefault="000E355F" w:rsidP="00196137">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5C5140">
        <w:tc>
          <w:tcPr>
            <w:tcW w:w="2993" w:type="dxa"/>
            <w:shd w:val="clear" w:color="auto" w:fill="auto"/>
            <w:vAlign w:val="bottom"/>
          </w:tcPr>
          <w:p w:rsidR="005C5140" w:rsidRDefault="000E355F" w:rsidP="00196137">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Porsi daging buah </w:t>
            </w:r>
          </w:p>
        </w:tc>
        <w:tc>
          <w:tcPr>
            <w:tcW w:w="2994" w:type="dxa"/>
            <w:shd w:val="clear" w:color="auto" w:fill="auto"/>
            <w:vAlign w:val="bottom"/>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24.15 hingga 47.31 </w:t>
            </w:r>
            <w:r>
              <w:rPr>
                <w:rFonts w:ascii="Times New Roman" w:eastAsia="Times New Roman" w:hAnsi="Times New Roman" w:cs="Times New Roman"/>
                <w:sz w:val="24"/>
                <w:szCs w:val="24"/>
                <w:lang w:eastAsia="en-GB"/>
              </w:rPr>
              <w:t>%</w:t>
            </w:r>
          </w:p>
        </w:tc>
        <w:tc>
          <w:tcPr>
            <w:tcW w:w="2994" w:type="dxa"/>
            <w:shd w:val="clear" w:color="auto" w:fill="auto"/>
          </w:tcPr>
          <w:p w:rsidR="005C5140" w:rsidRDefault="000E355F" w:rsidP="00196137">
            <w:pPr>
              <w:autoSpaceDE w:val="0"/>
              <w:autoSpaceDN w:val="0"/>
              <w:adjustRightInd w:val="0"/>
              <w:spacing w:after="0" w:line="24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35,33 – 43,18 %</w:t>
            </w:r>
          </w:p>
        </w:tc>
      </w:tr>
    </w:tbl>
    <w:p w:rsidR="005C5140" w:rsidRDefault="000E355F" w:rsidP="00196137">
      <w:pPr>
        <w:tabs>
          <w:tab w:val="left" w:pos="0"/>
        </w:tabs>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p>
    <w:p w:rsidR="005C5140" w:rsidRDefault="000E355F" w:rsidP="0019613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 tidak diamati</w:t>
      </w:r>
    </w:p>
    <w:p w:rsidR="005C5140" w:rsidRDefault="000E355F" w:rsidP="0019613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Karakter kuantitatif yang sangat mencolok dari kedua varietas tersebut yaitu: tinggi tanaman, diameter batang, </w:t>
      </w:r>
      <w:r>
        <w:rPr>
          <w:rFonts w:ascii="Times New Roman" w:eastAsia="Times New Roman" w:hAnsi="Times New Roman" w:cs="Times New Roman"/>
          <w:sz w:val="24"/>
          <w:szCs w:val="24"/>
          <w:lang w:eastAsia="en-GB"/>
        </w:rPr>
        <w:t xml:space="preserve">tebal daging, </w:t>
      </w:r>
      <w:proofErr w:type="gramStart"/>
      <w:r>
        <w:rPr>
          <w:rFonts w:ascii="Times New Roman" w:eastAsia="Times New Roman" w:hAnsi="Times New Roman" w:cs="Times New Roman"/>
          <w:sz w:val="24"/>
          <w:szCs w:val="24"/>
          <w:lang w:eastAsia="en-GB"/>
        </w:rPr>
        <w:t>kadar</w:t>
      </w:r>
      <w:proofErr w:type="gramEnd"/>
      <w:r>
        <w:rPr>
          <w:rFonts w:ascii="Times New Roman" w:eastAsia="Times New Roman" w:hAnsi="Times New Roman" w:cs="Times New Roman"/>
          <w:sz w:val="24"/>
          <w:szCs w:val="24"/>
          <w:lang w:eastAsia="en-GB"/>
        </w:rPr>
        <w:t xml:space="preserve"> lemak dan Vit. C. Tinggi tanaman dan diameter batang durian Talantam Kayu Tanam </w:t>
      </w:r>
      <w:r>
        <w:rPr>
          <w:rFonts w:ascii="Times New Roman" w:hAnsi="Times New Roman" w:cs="Times New Roman"/>
          <w:sz w:val="24"/>
          <w:szCs w:val="24"/>
        </w:rPr>
        <w:t>33</w:t>
      </w:r>
      <w:r>
        <w:rPr>
          <w:rFonts w:ascii="Times New Roman" w:eastAsia="Times New Roman" w:hAnsi="Times New Roman" w:cs="Times New Roman"/>
          <w:sz w:val="24"/>
          <w:szCs w:val="24"/>
          <w:lang w:eastAsia="en-GB"/>
        </w:rPr>
        <w:t xml:space="preserve"> m dan </w:t>
      </w:r>
      <w:r>
        <w:rPr>
          <w:rFonts w:ascii="Times New Roman" w:hAnsi="Times New Roman" w:cs="Times New Roman"/>
          <w:sz w:val="24"/>
          <w:szCs w:val="24"/>
        </w:rPr>
        <w:t>100</w:t>
      </w:r>
      <w:r>
        <w:rPr>
          <w:rFonts w:ascii="Times New Roman" w:eastAsia="Times New Roman" w:hAnsi="Times New Roman" w:cs="Times New Roman"/>
          <w:sz w:val="24"/>
          <w:szCs w:val="24"/>
          <w:lang w:eastAsia="en-GB"/>
        </w:rPr>
        <w:t xml:space="preserve"> cm, sedangkan durian Kalumpang Sijunjung </w:t>
      </w:r>
      <w:r>
        <w:rPr>
          <w:rFonts w:ascii="Times New Roman" w:hAnsi="Times New Roman" w:cs="Times New Roman"/>
          <w:sz w:val="24"/>
          <w:szCs w:val="24"/>
          <w:lang w:eastAsia="en-GB"/>
        </w:rPr>
        <w:t xml:space="preserve">15 m dan 30 cm. Perbedaan ini disebabkan oleh perbedaan umur dari kedua PIT durian tersebut. PIT durian </w:t>
      </w:r>
      <w:r>
        <w:rPr>
          <w:rFonts w:ascii="Times New Roman" w:eastAsia="Times New Roman" w:hAnsi="Times New Roman" w:cs="Times New Roman"/>
          <w:sz w:val="24"/>
          <w:szCs w:val="24"/>
          <w:lang w:eastAsia="en-GB"/>
        </w:rPr>
        <w:t xml:space="preserve">Talantam Kayu Tanam berumur 80 tahun, sedangkan PIT durian Kalumpang Sijunjung berumur 20 tahun. Tebal daging, Kadar lemak, dan Vit C durian Talantam Kayu Tanam : </w:t>
      </w:r>
      <w:r>
        <w:rPr>
          <w:rFonts w:ascii="Times New Roman" w:hAnsi="Times New Roman" w:cs="Times New Roman"/>
          <w:sz w:val="24"/>
          <w:szCs w:val="24"/>
        </w:rPr>
        <w:t xml:space="preserve">1.21 cm; 2.3 %; dan 121.81 mg/100g, sedangkan </w:t>
      </w:r>
      <w:r>
        <w:rPr>
          <w:rFonts w:ascii="Times New Roman" w:eastAsia="Times New Roman" w:hAnsi="Times New Roman" w:cs="Times New Roman"/>
          <w:sz w:val="24"/>
          <w:szCs w:val="24"/>
          <w:lang w:eastAsia="en-GB"/>
        </w:rPr>
        <w:t xml:space="preserve">durian Kalumpang Sijunjung: </w:t>
      </w:r>
      <w:r>
        <w:rPr>
          <w:rFonts w:ascii="Times New Roman" w:hAnsi="Times New Roman" w:cs="Times New Roman"/>
          <w:sz w:val="24"/>
          <w:szCs w:val="24"/>
          <w:lang w:eastAsia="en-GB"/>
        </w:rPr>
        <w:t>1,18 – 1,98 cm; 3,65 – 4,3 %; dan 222,72 – 226,08 mg/100 gr.</w:t>
      </w:r>
    </w:p>
    <w:p w:rsidR="005C5140" w:rsidRDefault="000E355F" w:rsidP="0019613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panduan Bioversity (2007), persentase bagian buah yang dapat dikonsumsi dibagi menjadi 3</w:t>
      </w:r>
      <w:proofErr w:type="gramStart"/>
      <w:r>
        <w:rPr>
          <w:rFonts w:ascii="Times New Roman" w:hAnsi="Times New Roman" w:cs="Times New Roman"/>
          <w:sz w:val="24"/>
          <w:szCs w:val="24"/>
        </w:rPr>
        <w:t>,  yaitu</w:t>
      </w:r>
      <w:proofErr w:type="gramEnd"/>
      <w:r>
        <w:rPr>
          <w:rFonts w:ascii="Times New Roman" w:hAnsi="Times New Roman" w:cs="Times New Roman"/>
          <w:sz w:val="24"/>
          <w:szCs w:val="24"/>
        </w:rPr>
        <w:t xml:space="preserve"> rendah (&lt; 20%), sedang (21-30%), dan tinggi (&gt;30%).  Berdasrkan kriteria tersebut, durian Talantam Kayu Tanam mempunyai persentase bagian buah yang dapat dikonsumsi yang termasuk dalam kriteria rendah-tinggi (30.29 hingga 43.5 </w:t>
      </w:r>
      <w:r>
        <w:rPr>
          <w:rFonts w:ascii="Times New Roman" w:eastAsia="Times New Roman" w:hAnsi="Times New Roman" w:cs="Times New Roman"/>
          <w:sz w:val="24"/>
          <w:szCs w:val="24"/>
          <w:lang w:eastAsia="en-GB"/>
        </w:rPr>
        <w:t>%)</w:t>
      </w:r>
      <w:r>
        <w:rPr>
          <w:rFonts w:ascii="Times New Roman" w:hAnsi="Times New Roman" w:cs="Times New Roman"/>
          <w:sz w:val="24"/>
          <w:szCs w:val="24"/>
        </w:rPr>
        <w:t xml:space="preserve">, </w:t>
      </w:r>
    </w:p>
    <w:p w:rsidR="005C5140" w:rsidRPr="00196137" w:rsidRDefault="000E355F" w:rsidP="00196137">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Daya simpan buah calon varietas durian Kunik Tandikek pada suhu 25 - 27 </w:t>
      </w:r>
      <w:r>
        <w:rPr>
          <w:rFonts w:ascii="Times New Roman" w:hAnsi="Times New Roman" w:cs="Times New Roman"/>
          <w:sz w:val="24"/>
          <w:szCs w:val="24"/>
          <w:vertAlign w:val="superscript"/>
        </w:rPr>
        <w:t>o</w:t>
      </w:r>
      <w:r>
        <w:rPr>
          <w:rFonts w:ascii="Times New Roman" w:hAnsi="Times New Roman" w:cs="Times New Roman"/>
          <w:sz w:val="24"/>
          <w:szCs w:val="24"/>
        </w:rPr>
        <w:t>C berkisar 3-5 hari (Tabel 3).</w:t>
      </w:r>
      <w:proofErr w:type="gramEnd"/>
      <w:r>
        <w:rPr>
          <w:rFonts w:ascii="Times New Roman" w:hAnsi="Times New Roman" w:cs="Times New Roman"/>
          <w:sz w:val="24"/>
          <w:szCs w:val="24"/>
        </w:rPr>
        <w:t xml:space="preserve"> Untuk mengurangi </w:t>
      </w:r>
      <w:proofErr w:type="gramStart"/>
      <w:r>
        <w:rPr>
          <w:rFonts w:ascii="Times New Roman" w:hAnsi="Times New Roman" w:cs="Times New Roman"/>
          <w:sz w:val="24"/>
          <w:szCs w:val="24"/>
        </w:rPr>
        <w:t>kerusakan  buah</w:t>
      </w:r>
      <w:proofErr w:type="gramEnd"/>
      <w:r>
        <w:rPr>
          <w:rFonts w:ascii="Times New Roman" w:hAnsi="Times New Roman" w:cs="Times New Roman"/>
          <w:sz w:val="24"/>
          <w:szCs w:val="24"/>
        </w:rPr>
        <w:t xml:space="preserve"> dan memperlama daya simpan buah, buah durian diikat sehingga ketika matang akan menggantung dan panen dilakukan pada buah yang sudah menggantung tersebut. </w:t>
      </w:r>
      <w:proofErr w:type="gramStart"/>
      <w:r>
        <w:rPr>
          <w:rFonts w:ascii="Times New Roman" w:hAnsi="Times New Roman" w:cs="Times New Roman"/>
          <w:sz w:val="24"/>
          <w:szCs w:val="24"/>
        </w:rPr>
        <w:t xml:space="preserve">Daya simpan buah dihitung mulai </w:t>
      </w:r>
      <w:r>
        <w:rPr>
          <w:rFonts w:ascii="Times New Roman" w:hAnsi="Times New Roman" w:cs="Times New Roman"/>
          <w:sz w:val="24"/>
          <w:szCs w:val="24"/>
        </w:rPr>
        <w:lastRenderedPageBreak/>
        <w:t>dari saat panen sampai ujung buah mulai pecah.</w:t>
      </w:r>
      <w:proofErr w:type="gramEnd"/>
      <w:r>
        <w:rPr>
          <w:rFonts w:ascii="Times New Roman" w:hAnsi="Times New Roman" w:cs="Times New Roman"/>
          <w:sz w:val="24"/>
          <w:szCs w:val="24"/>
        </w:rPr>
        <w:t xml:space="preserve"> Rasa buah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berubah pada saat buah mulai pecah. </w:t>
      </w:r>
    </w:p>
    <w:p w:rsidR="005C5140" w:rsidRDefault="000E355F" w:rsidP="00196137">
      <w:pPr>
        <w:jc w:val="both"/>
        <w:rPr>
          <w:rFonts w:ascii="Times New Roman" w:hAnsi="Times New Roman" w:cs="Times New Roman"/>
          <w:sz w:val="24"/>
          <w:szCs w:val="24"/>
        </w:rPr>
      </w:pPr>
      <w:proofErr w:type="gramStart"/>
      <w:r>
        <w:rPr>
          <w:rFonts w:ascii="Times New Roman" w:hAnsi="Times New Roman" w:cs="Times New Roman"/>
          <w:sz w:val="24"/>
          <w:szCs w:val="24"/>
        </w:rPr>
        <w:t>Tabel 6.</w:t>
      </w:r>
      <w:proofErr w:type="gramEnd"/>
      <w:r>
        <w:rPr>
          <w:rFonts w:ascii="Times New Roman" w:hAnsi="Times New Roman" w:cs="Times New Roman"/>
          <w:sz w:val="24"/>
          <w:szCs w:val="24"/>
        </w:rPr>
        <w:t xml:space="preserve"> Daya simpan buah durian Talantam Kayutanam</w:t>
      </w:r>
    </w:p>
    <w:tbl>
      <w:tblPr>
        <w:tblW w:w="8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1093"/>
        <w:gridCol w:w="1134"/>
        <w:gridCol w:w="1134"/>
        <w:gridCol w:w="1134"/>
        <w:gridCol w:w="1134"/>
        <w:gridCol w:w="1134"/>
      </w:tblGrid>
      <w:tr w:rsidR="005C5140">
        <w:tc>
          <w:tcPr>
            <w:tcW w:w="2235" w:type="dxa"/>
            <w:vMerge w:val="restart"/>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 sampel buah</w:t>
            </w:r>
          </w:p>
        </w:tc>
        <w:tc>
          <w:tcPr>
            <w:tcW w:w="6763" w:type="dxa"/>
            <w:gridSpan w:val="6"/>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Hari ke (setelah panen)</w:t>
            </w:r>
          </w:p>
        </w:tc>
      </w:tr>
      <w:tr w:rsidR="005C5140">
        <w:tc>
          <w:tcPr>
            <w:tcW w:w="2235" w:type="dxa"/>
            <w:vMerge/>
            <w:shd w:val="clear" w:color="auto" w:fill="auto"/>
          </w:tcPr>
          <w:p w:rsidR="005C5140" w:rsidRDefault="005C5140" w:rsidP="00196137">
            <w:pPr>
              <w:spacing w:after="0" w:line="240" w:lineRule="auto"/>
              <w:jc w:val="both"/>
              <w:rPr>
                <w:rFonts w:ascii="Times New Roman" w:hAnsi="Times New Roman" w:cs="Times New Roman"/>
                <w:sz w:val="24"/>
                <w:szCs w:val="24"/>
              </w:rPr>
            </w:pPr>
          </w:p>
        </w:tc>
        <w:tc>
          <w:tcPr>
            <w:tcW w:w="1093"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r>
      <w:tr w:rsidR="005C5140">
        <w:tc>
          <w:tcPr>
            <w:tcW w:w="2235"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093"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5C5140" w:rsidP="00196137">
            <w:pPr>
              <w:spacing w:after="0" w:line="240" w:lineRule="auto"/>
              <w:jc w:val="both"/>
              <w:rPr>
                <w:rFonts w:ascii="Times New Roman" w:hAnsi="Times New Roman" w:cs="Times New Roman"/>
                <w:sz w:val="24"/>
                <w:szCs w:val="24"/>
              </w:rPr>
            </w:pPr>
          </w:p>
        </w:tc>
        <w:tc>
          <w:tcPr>
            <w:tcW w:w="1134" w:type="dxa"/>
            <w:shd w:val="clear" w:color="auto" w:fill="auto"/>
          </w:tcPr>
          <w:p w:rsidR="005C5140" w:rsidRDefault="005C5140" w:rsidP="00196137">
            <w:pPr>
              <w:spacing w:after="0" w:line="240" w:lineRule="auto"/>
              <w:jc w:val="both"/>
              <w:rPr>
                <w:rFonts w:ascii="Times New Roman" w:hAnsi="Times New Roman" w:cs="Times New Roman"/>
                <w:sz w:val="24"/>
                <w:szCs w:val="24"/>
              </w:rPr>
            </w:pP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p>
        </w:tc>
      </w:tr>
      <w:tr w:rsidR="005C5140">
        <w:tc>
          <w:tcPr>
            <w:tcW w:w="2235"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093"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p>
        </w:tc>
      </w:tr>
      <w:tr w:rsidR="005C5140">
        <w:tc>
          <w:tcPr>
            <w:tcW w:w="2235"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093"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p>
        </w:tc>
      </w:tr>
      <w:tr w:rsidR="005C5140">
        <w:tc>
          <w:tcPr>
            <w:tcW w:w="2235"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093"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p>
        </w:tc>
      </w:tr>
      <w:tr w:rsidR="005C5140">
        <w:tc>
          <w:tcPr>
            <w:tcW w:w="2235"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093"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p>
        </w:tc>
        <w:tc>
          <w:tcPr>
            <w:tcW w:w="1134" w:type="dxa"/>
            <w:shd w:val="clear" w:color="auto" w:fill="auto"/>
          </w:tcPr>
          <w:p w:rsidR="005C5140" w:rsidRDefault="000E355F" w:rsidP="001961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p>
        </w:tc>
      </w:tr>
    </w:tbl>
    <w:p w:rsidR="005C5140" w:rsidRDefault="000E355F" w:rsidP="00196137">
      <w:pPr>
        <w:pStyle w:val="BodyText21"/>
        <w:ind w:firstLine="0"/>
        <w:rPr>
          <w:rFonts w:ascii="Times New Roman" w:hAnsi="Times New Roman"/>
          <w:color w:val="auto"/>
          <w:szCs w:val="24"/>
        </w:rPr>
      </w:pPr>
      <w:r>
        <w:rPr>
          <w:rFonts w:ascii="Times New Roman" w:hAnsi="Times New Roman"/>
          <w:color w:val="auto"/>
          <w:szCs w:val="24"/>
        </w:rPr>
        <w:t>Keterangan : -  buah belum pecah</w:t>
      </w:r>
    </w:p>
    <w:p w:rsidR="005C5140" w:rsidRDefault="000E355F" w:rsidP="00196137">
      <w:pPr>
        <w:pStyle w:val="BodyText21"/>
        <w:rPr>
          <w:rFonts w:ascii="Times New Roman" w:hAnsi="Times New Roman"/>
          <w:color w:val="auto"/>
          <w:szCs w:val="24"/>
          <w:lang w:val="en-GB"/>
        </w:rPr>
      </w:pPr>
      <w:r>
        <w:rPr>
          <w:rFonts w:ascii="Times New Roman" w:hAnsi="Times New Roman"/>
          <w:color w:val="auto"/>
          <w:szCs w:val="24"/>
        </w:rPr>
        <w:t xml:space="preserve">          v buah mulai pecah ujungnya</w:t>
      </w:r>
    </w:p>
    <w:p w:rsidR="005C5140" w:rsidRDefault="005C5140" w:rsidP="00196137">
      <w:pPr>
        <w:pStyle w:val="BodyText21"/>
        <w:rPr>
          <w:rFonts w:ascii="Times New Roman" w:hAnsi="Times New Roman"/>
          <w:color w:val="auto"/>
          <w:szCs w:val="24"/>
          <w:lang w:val="en-GB"/>
        </w:rPr>
      </w:pPr>
    </w:p>
    <w:p w:rsidR="005C5140" w:rsidRDefault="005C5140" w:rsidP="00196137">
      <w:pPr>
        <w:pStyle w:val="BodyText21"/>
        <w:ind w:firstLine="0"/>
        <w:rPr>
          <w:rFonts w:ascii="Times New Roman" w:hAnsi="Times New Roman"/>
          <w:color w:val="auto"/>
          <w:szCs w:val="24"/>
          <w:lang w:val="en-GB"/>
        </w:rPr>
      </w:pPr>
    </w:p>
    <w:p w:rsidR="005C5140" w:rsidRDefault="000E355F" w:rsidP="00196137">
      <w:pPr>
        <w:pStyle w:val="BodyText21"/>
        <w:numPr>
          <w:ilvl w:val="0"/>
          <w:numId w:val="11"/>
        </w:numPr>
        <w:spacing w:line="360" w:lineRule="auto"/>
        <w:ind w:left="426" w:hanging="426"/>
        <w:rPr>
          <w:rFonts w:ascii="Times New Roman" w:hAnsi="Times New Roman"/>
          <w:b/>
          <w:color w:val="auto"/>
          <w:szCs w:val="24"/>
        </w:rPr>
      </w:pPr>
      <w:r>
        <w:rPr>
          <w:rFonts w:ascii="Times New Roman" w:hAnsi="Times New Roman"/>
          <w:b/>
          <w:color w:val="auto"/>
          <w:szCs w:val="24"/>
        </w:rPr>
        <w:t>Keunggulan Calon Varietas yang diajukan</w:t>
      </w:r>
    </w:p>
    <w:p w:rsidR="005C5140" w:rsidRDefault="000E355F" w:rsidP="00196137">
      <w:pPr>
        <w:pStyle w:val="BodyText21"/>
        <w:spacing w:line="360" w:lineRule="auto"/>
        <w:ind w:firstLine="0"/>
        <w:rPr>
          <w:rFonts w:ascii="Times New Roman" w:hAnsi="Times New Roman"/>
          <w:color w:val="auto"/>
          <w:szCs w:val="24"/>
          <w:lang w:val="en-GB"/>
        </w:rPr>
      </w:pPr>
      <w:r>
        <w:rPr>
          <w:rFonts w:ascii="Times New Roman" w:hAnsi="Times New Roman"/>
          <w:b/>
          <w:color w:val="auto"/>
          <w:szCs w:val="24"/>
        </w:rPr>
        <w:tab/>
      </w:r>
      <w:r>
        <w:rPr>
          <w:rFonts w:ascii="Times New Roman" w:hAnsi="Times New Roman"/>
          <w:color w:val="auto"/>
          <w:szCs w:val="24"/>
        </w:rPr>
        <w:t xml:space="preserve">Dari uraian di atas,  keunggulan calon varietas durian </w:t>
      </w:r>
      <w:r>
        <w:rPr>
          <w:rFonts w:ascii="Times New Roman" w:hAnsi="Times New Roman"/>
          <w:color w:val="auto"/>
          <w:szCs w:val="24"/>
          <w:lang w:val="en-GB"/>
        </w:rPr>
        <w:t>Talantam Kayu Tanam yaitu:ukuran buah sedang (</w:t>
      </w:r>
      <w:r>
        <w:rPr>
          <w:rFonts w:ascii="Times New Roman" w:hAnsi="Times New Roman"/>
          <w:color w:val="auto"/>
          <w:szCs w:val="24"/>
        </w:rPr>
        <w:t>1750 hingga 2980</w:t>
      </w:r>
      <w:r>
        <w:rPr>
          <w:rFonts w:ascii="Times New Roman" w:hAnsi="Times New Roman"/>
          <w:color w:val="auto"/>
          <w:szCs w:val="24"/>
          <w:lang w:eastAsia="en-GB"/>
        </w:rPr>
        <w:t xml:space="preserve"> g</w:t>
      </w:r>
      <w:r>
        <w:rPr>
          <w:rFonts w:ascii="Times New Roman" w:hAnsi="Times New Roman"/>
          <w:color w:val="auto"/>
          <w:szCs w:val="24"/>
          <w:lang w:val="en-GB" w:eastAsia="en-GB"/>
        </w:rPr>
        <w:t>)</w:t>
      </w:r>
      <w:r>
        <w:rPr>
          <w:rFonts w:ascii="Times New Roman" w:hAnsi="Times New Roman"/>
          <w:color w:val="auto"/>
          <w:szCs w:val="24"/>
        </w:rPr>
        <w:t xml:space="preserve"> mempunyai rasa sangat manis</w:t>
      </w:r>
      <w:r>
        <w:rPr>
          <w:rFonts w:ascii="Times New Roman" w:hAnsi="Times New Roman"/>
          <w:color w:val="auto"/>
          <w:szCs w:val="24"/>
          <w:lang w:val="en-GB"/>
        </w:rPr>
        <w:t xml:space="preserve">, pulen, warna daging  </w:t>
      </w:r>
      <w:r>
        <w:rPr>
          <w:rFonts w:ascii="Times New Roman" w:hAnsi="Times New Roman"/>
          <w:color w:val="auto"/>
          <w:szCs w:val="24"/>
        </w:rPr>
        <w:t>Krem (yellow-white group 158B)</w:t>
      </w:r>
      <w:r>
        <w:rPr>
          <w:rFonts w:ascii="Times New Roman" w:hAnsi="Times New Roman"/>
          <w:color w:val="auto"/>
          <w:szCs w:val="24"/>
          <w:lang w:val="en-GB"/>
        </w:rPr>
        <w:t>, dan porsi daging buah tinggi (</w:t>
      </w:r>
      <w:r>
        <w:rPr>
          <w:rFonts w:ascii="Times New Roman" w:hAnsi="Times New Roman"/>
          <w:color w:val="auto"/>
          <w:szCs w:val="24"/>
        </w:rPr>
        <w:t xml:space="preserve">30.29 hingga 43.5 </w:t>
      </w:r>
      <w:r>
        <w:rPr>
          <w:rFonts w:ascii="Times New Roman" w:hAnsi="Times New Roman"/>
          <w:color w:val="auto"/>
          <w:szCs w:val="24"/>
          <w:lang w:eastAsia="en-GB"/>
        </w:rPr>
        <w:t>%</w:t>
      </w:r>
      <w:r>
        <w:rPr>
          <w:rFonts w:ascii="Times New Roman" w:hAnsi="Times New Roman"/>
          <w:color w:val="auto"/>
          <w:szCs w:val="24"/>
          <w:lang w:val="en-GB" w:eastAsia="en-GB"/>
        </w:rPr>
        <w:t xml:space="preserve">). </w:t>
      </w:r>
    </w:p>
    <w:p w:rsidR="005C5140" w:rsidRDefault="005C5140">
      <w:pPr>
        <w:spacing w:after="0" w:line="240" w:lineRule="auto"/>
        <w:rPr>
          <w:rFonts w:ascii="Times New Roman" w:hAnsi="Times New Roman" w:cs="Times New Roman"/>
          <w:sz w:val="16"/>
          <w:szCs w:val="16"/>
        </w:rPr>
      </w:pPr>
    </w:p>
    <w:p w:rsidR="005C5140" w:rsidRDefault="005C5140">
      <w:pPr>
        <w:spacing w:after="0" w:line="240" w:lineRule="auto"/>
        <w:rPr>
          <w:rFonts w:ascii="Times New Roman" w:hAnsi="Times New Roman" w:cs="Times New Roman"/>
          <w:sz w:val="16"/>
          <w:szCs w:val="16"/>
        </w:rPr>
      </w:pPr>
    </w:p>
    <w:p w:rsidR="005C5140" w:rsidRDefault="005C5140">
      <w:pPr>
        <w:spacing w:after="0" w:line="240" w:lineRule="auto"/>
        <w:rPr>
          <w:rFonts w:ascii="Times New Roman" w:hAnsi="Times New Roman" w:cs="Times New Roman"/>
          <w:sz w:val="16"/>
          <w:szCs w:val="16"/>
        </w:rPr>
      </w:pPr>
    </w:p>
    <w:p w:rsidR="005C5140" w:rsidRDefault="000E355F">
      <w:pPr>
        <w:rPr>
          <w:rFonts w:ascii="Times New Roman" w:hAnsi="Times New Roman" w:cs="Times New Roman"/>
          <w:sz w:val="16"/>
          <w:szCs w:val="16"/>
        </w:rPr>
      </w:pPr>
      <w:r>
        <w:rPr>
          <w:rFonts w:ascii="Times New Roman" w:hAnsi="Times New Roman" w:cs="Times New Roman"/>
          <w:sz w:val="16"/>
          <w:szCs w:val="16"/>
        </w:rPr>
        <w:br w:type="page"/>
      </w:r>
    </w:p>
    <w:p w:rsidR="005C5140" w:rsidRDefault="000E355F">
      <w:pPr>
        <w:jc w:val="center"/>
        <w:rPr>
          <w:rFonts w:ascii="Times New Roman" w:hAnsi="Times New Roman" w:cs="Times New Roman"/>
          <w:b/>
          <w:sz w:val="24"/>
          <w:szCs w:val="24"/>
        </w:rPr>
      </w:pPr>
      <w:r>
        <w:rPr>
          <w:rFonts w:ascii="Times New Roman" w:hAnsi="Times New Roman" w:cs="Times New Roman"/>
          <w:b/>
          <w:sz w:val="24"/>
          <w:szCs w:val="24"/>
        </w:rPr>
        <w:lastRenderedPageBreak/>
        <w:t>KESIMPULAN</w:t>
      </w:r>
    </w:p>
    <w:p w:rsidR="005C5140" w:rsidRDefault="005C5140">
      <w:pPr>
        <w:jc w:val="center"/>
        <w:rPr>
          <w:rFonts w:ascii="Times New Roman" w:hAnsi="Times New Roman" w:cs="Times New Roman"/>
          <w:b/>
          <w:sz w:val="24"/>
          <w:szCs w:val="24"/>
        </w:rPr>
      </w:pPr>
    </w:p>
    <w:p w:rsidR="005C5140" w:rsidRDefault="000E355F">
      <w:pPr>
        <w:pStyle w:val="BodyText21"/>
        <w:spacing w:line="360" w:lineRule="auto"/>
        <w:rPr>
          <w:rFonts w:ascii="Times New Roman" w:hAnsi="Times New Roman"/>
          <w:color w:val="auto"/>
          <w:lang w:val="en-GB" w:eastAsia="en-GB"/>
        </w:rPr>
      </w:pPr>
      <w:r>
        <w:rPr>
          <w:rFonts w:ascii="Times New Roman" w:hAnsi="Times New Roman"/>
          <w:color w:val="auto"/>
          <w:szCs w:val="24"/>
          <w:lang w:val="en-GB"/>
        </w:rPr>
        <w:t>C</w:t>
      </w:r>
      <w:r>
        <w:rPr>
          <w:rFonts w:ascii="Times New Roman" w:hAnsi="Times New Roman"/>
          <w:color w:val="auto"/>
          <w:szCs w:val="24"/>
        </w:rPr>
        <w:t xml:space="preserve">alon varietas durian </w:t>
      </w:r>
      <w:r>
        <w:rPr>
          <w:rFonts w:ascii="Times New Roman" w:hAnsi="Times New Roman"/>
          <w:color w:val="auto"/>
          <w:szCs w:val="24"/>
          <w:lang w:val="en-GB"/>
        </w:rPr>
        <w:t>Kunik Tandikek</w:t>
      </w:r>
      <w:r>
        <w:rPr>
          <w:rFonts w:ascii="Times New Roman" w:hAnsi="Times New Roman"/>
          <w:color w:val="auto"/>
          <w:szCs w:val="24"/>
        </w:rPr>
        <w:t xml:space="preserve"> mempunyai </w:t>
      </w:r>
      <w:r>
        <w:rPr>
          <w:rFonts w:ascii="Times New Roman" w:hAnsi="Times New Roman"/>
          <w:color w:val="auto"/>
          <w:szCs w:val="24"/>
          <w:lang w:val="en-GB"/>
        </w:rPr>
        <w:t xml:space="preserve">keunggulan </w:t>
      </w:r>
      <w:r>
        <w:rPr>
          <w:rFonts w:ascii="Times New Roman" w:hAnsi="Times New Roman"/>
          <w:color w:val="auto"/>
          <w:szCs w:val="24"/>
        </w:rPr>
        <w:t xml:space="preserve">rasa sangat </w:t>
      </w:r>
      <w:proofErr w:type="gramStart"/>
      <w:r>
        <w:rPr>
          <w:rFonts w:ascii="Times New Roman" w:hAnsi="Times New Roman"/>
          <w:color w:val="auto"/>
          <w:szCs w:val="24"/>
        </w:rPr>
        <w:t>manis</w:t>
      </w:r>
      <w:proofErr w:type="gramEnd"/>
      <w:r>
        <w:rPr>
          <w:rFonts w:ascii="Times New Roman" w:hAnsi="Times New Roman"/>
          <w:color w:val="auto"/>
          <w:szCs w:val="24"/>
          <w:lang w:val="en-GB"/>
        </w:rPr>
        <w:t xml:space="preserve">, pulen, warna daging </w:t>
      </w:r>
      <w:r>
        <w:rPr>
          <w:rFonts w:ascii="Times New Roman" w:hAnsi="Times New Roman"/>
          <w:color w:val="auto"/>
        </w:rPr>
        <w:t>Kuning Jingga (Yellow orange 15C)</w:t>
      </w:r>
      <w:r>
        <w:rPr>
          <w:rFonts w:ascii="Times New Roman" w:hAnsi="Times New Roman"/>
          <w:color w:val="auto"/>
          <w:lang w:val="en-GB"/>
        </w:rPr>
        <w:t xml:space="preserve">, </w:t>
      </w:r>
      <w:r>
        <w:rPr>
          <w:rFonts w:ascii="Times New Roman" w:hAnsi="Times New Roman"/>
          <w:color w:val="auto"/>
          <w:szCs w:val="24"/>
          <w:lang w:val="en-GB"/>
        </w:rPr>
        <w:t>kadar lemak tinggi (</w:t>
      </w:r>
      <w:r>
        <w:rPr>
          <w:rFonts w:ascii="Times New Roman" w:hAnsi="Times New Roman"/>
          <w:color w:val="auto"/>
        </w:rPr>
        <w:t xml:space="preserve">3.7 </w:t>
      </w:r>
      <w:r>
        <w:rPr>
          <w:rFonts w:ascii="Times New Roman" w:hAnsi="Times New Roman"/>
          <w:color w:val="auto"/>
          <w:lang w:eastAsia="en-GB"/>
        </w:rPr>
        <w:t>%</w:t>
      </w:r>
      <w:r>
        <w:rPr>
          <w:rFonts w:ascii="Times New Roman" w:hAnsi="Times New Roman"/>
          <w:color w:val="auto"/>
          <w:lang w:val="en-GB" w:eastAsia="en-GB"/>
        </w:rPr>
        <w:t xml:space="preserve">), </w:t>
      </w:r>
      <w:r>
        <w:rPr>
          <w:rFonts w:ascii="Times New Roman" w:hAnsi="Times New Roman"/>
          <w:color w:val="auto"/>
          <w:szCs w:val="24"/>
          <w:lang w:val="en-GB"/>
        </w:rPr>
        <w:t>kadar Vit.C tinggi (</w:t>
      </w:r>
      <w:r>
        <w:rPr>
          <w:rFonts w:ascii="Times New Roman" w:hAnsi="Times New Roman"/>
          <w:color w:val="auto"/>
        </w:rPr>
        <w:t>174.67</w:t>
      </w:r>
      <w:r>
        <w:rPr>
          <w:rFonts w:ascii="Times New Roman" w:hAnsi="Times New Roman"/>
          <w:color w:val="auto"/>
          <w:lang w:eastAsia="en-GB"/>
        </w:rPr>
        <w:t xml:space="preserve"> mg/100g</w:t>
      </w:r>
      <w:r>
        <w:rPr>
          <w:rFonts w:ascii="Times New Roman" w:hAnsi="Times New Roman"/>
          <w:color w:val="auto"/>
          <w:lang w:val="en-GB" w:eastAsia="en-GB"/>
        </w:rPr>
        <w:t>)</w:t>
      </w:r>
      <w:r>
        <w:rPr>
          <w:rFonts w:ascii="Times New Roman" w:hAnsi="Times New Roman"/>
          <w:color w:val="auto"/>
          <w:szCs w:val="24"/>
          <w:lang w:val="en-GB"/>
        </w:rPr>
        <w:t>, dan porsi daging buah tinggi (</w:t>
      </w:r>
      <w:r>
        <w:rPr>
          <w:rFonts w:ascii="Times New Roman" w:hAnsi="Times New Roman"/>
          <w:color w:val="auto"/>
        </w:rPr>
        <w:t xml:space="preserve">30.29 hingga 43.5 </w:t>
      </w:r>
      <w:r>
        <w:rPr>
          <w:rFonts w:ascii="Times New Roman" w:hAnsi="Times New Roman"/>
          <w:color w:val="auto"/>
          <w:lang w:eastAsia="en-GB"/>
        </w:rPr>
        <w:t>%</w:t>
      </w:r>
      <w:r>
        <w:rPr>
          <w:rFonts w:ascii="Times New Roman" w:hAnsi="Times New Roman"/>
          <w:color w:val="auto"/>
          <w:lang w:val="en-GB" w:eastAsia="en-GB"/>
        </w:rPr>
        <w:t xml:space="preserve">). </w:t>
      </w:r>
    </w:p>
    <w:p w:rsidR="005C5140" w:rsidRDefault="000E355F">
      <w:pPr>
        <w:pStyle w:val="BodyText21"/>
        <w:spacing w:line="360" w:lineRule="auto"/>
        <w:rPr>
          <w:rFonts w:ascii="Times New Roman" w:hAnsi="Times New Roman"/>
          <w:color w:val="auto"/>
          <w:szCs w:val="24"/>
          <w:lang w:val="en-GB"/>
        </w:rPr>
      </w:pPr>
      <w:r>
        <w:rPr>
          <w:rFonts w:ascii="Times New Roman" w:hAnsi="Times New Roman"/>
          <w:color w:val="auto"/>
          <w:szCs w:val="24"/>
          <w:lang w:val="en-GB"/>
        </w:rPr>
        <w:t>C</w:t>
      </w:r>
      <w:r>
        <w:rPr>
          <w:rFonts w:ascii="Times New Roman" w:hAnsi="Times New Roman"/>
          <w:color w:val="auto"/>
          <w:szCs w:val="24"/>
        </w:rPr>
        <w:t xml:space="preserve">alon varietas durian </w:t>
      </w:r>
      <w:r>
        <w:rPr>
          <w:rFonts w:ascii="Times New Roman" w:hAnsi="Times New Roman"/>
          <w:color w:val="auto"/>
          <w:szCs w:val="24"/>
          <w:lang w:val="en-GB"/>
        </w:rPr>
        <w:t>Kunik Tandikek</w:t>
      </w:r>
      <w:r>
        <w:rPr>
          <w:rFonts w:ascii="Times New Roman" w:hAnsi="Times New Roman"/>
          <w:color w:val="auto"/>
          <w:szCs w:val="24"/>
        </w:rPr>
        <w:t xml:space="preserve"> mempunyai </w:t>
      </w:r>
      <w:r>
        <w:rPr>
          <w:rFonts w:ascii="Times New Roman" w:hAnsi="Times New Roman"/>
          <w:color w:val="auto"/>
          <w:szCs w:val="24"/>
          <w:lang w:val="en-GB"/>
        </w:rPr>
        <w:t>keunggulan ukuran buah sedang (</w:t>
      </w:r>
      <w:r>
        <w:rPr>
          <w:rFonts w:ascii="Times New Roman" w:hAnsi="Times New Roman"/>
          <w:color w:val="auto"/>
          <w:szCs w:val="24"/>
        </w:rPr>
        <w:t>1750 hingga 2980</w:t>
      </w:r>
      <w:r>
        <w:rPr>
          <w:rFonts w:ascii="Times New Roman" w:hAnsi="Times New Roman"/>
          <w:color w:val="auto"/>
          <w:szCs w:val="24"/>
          <w:lang w:eastAsia="en-GB"/>
        </w:rPr>
        <w:t xml:space="preserve"> g</w:t>
      </w:r>
      <w:r>
        <w:rPr>
          <w:rFonts w:ascii="Times New Roman" w:hAnsi="Times New Roman"/>
          <w:color w:val="auto"/>
          <w:szCs w:val="24"/>
          <w:lang w:val="en-GB" w:eastAsia="en-GB"/>
        </w:rPr>
        <w:t>)</w:t>
      </w:r>
      <w:r>
        <w:rPr>
          <w:rFonts w:ascii="Times New Roman" w:hAnsi="Times New Roman"/>
          <w:color w:val="auto"/>
          <w:szCs w:val="24"/>
        </w:rPr>
        <w:t xml:space="preserve"> mempunyai rasa sangat manis</w:t>
      </w:r>
      <w:r>
        <w:rPr>
          <w:rFonts w:ascii="Times New Roman" w:hAnsi="Times New Roman"/>
          <w:color w:val="auto"/>
          <w:szCs w:val="24"/>
          <w:lang w:val="en-GB"/>
        </w:rPr>
        <w:t xml:space="preserve">, pulen, warna </w:t>
      </w:r>
      <w:proofErr w:type="gramStart"/>
      <w:r>
        <w:rPr>
          <w:rFonts w:ascii="Times New Roman" w:hAnsi="Times New Roman"/>
          <w:color w:val="auto"/>
          <w:szCs w:val="24"/>
          <w:lang w:val="en-GB"/>
        </w:rPr>
        <w:t xml:space="preserve">daging  </w:t>
      </w:r>
      <w:r>
        <w:rPr>
          <w:rFonts w:ascii="Times New Roman" w:hAnsi="Times New Roman"/>
          <w:color w:val="auto"/>
          <w:szCs w:val="24"/>
        </w:rPr>
        <w:t>Krem</w:t>
      </w:r>
      <w:proofErr w:type="gramEnd"/>
      <w:r>
        <w:rPr>
          <w:rFonts w:ascii="Times New Roman" w:hAnsi="Times New Roman"/>
          <w:color w:val="auto"/>
          <w:szCs w:val="24"/>
        </w:rPr>
        <w:t xml:space="preserve"> (yellow-white group 158B)</w:t>
      </w:r>
      <w:r>
        <w:rPr>
          <w:rFonts w:ascii="Times New Roman" w:hAnsi="Times New Roman"/>
          <w:color w:val="auto"/>
          <w:szCs w:val="24"/>
          <w:lang w:val="en-GB"/>
        </w:rPr>
        <w:t>, dan porsi daging buah tinggi (</w:t>
      </w:r>
      <w:r>
        <w:rPr>
          <w:rFonts w:ascii="Times New Roman" w:hAnsi="Times New Roman"/>
          <w:color w:val="auto"/>
        </w:rPr>
        <w:t xml:space="preserve">30.29 hingga 43.5 </w:t>
      </w:r>
      <w:r>
        <w:rPr>
          <w:rFonts w:ascii="Times New Roman" w:hAnsi="Times New Roman"/>
          <w:color w:val="auto"/>
          <w:lang w:eastAsia="en-GB"/>
        </w:rPr>
        <w:t>%</w:t>
      </w:r>
      <w:r>
        <w:rPr>
          <w:rFonts w:ascii="Times New Roman" w:hAnsi="Times New Roman"/>
          <w:color w:val="auto"/>
          <w:lang w:val="en-GB" w:eastAsia="en-GB"/>
        </w:rPr>
        <w:t xml:space="preserve">). </w:t>
      </w:r>
    </w:p>
    <w:p w:rsidR="005C5140" w:rsidRDefault="005C5140">
      <w:pPr>
        <w:spacing w:after="0" w:line="240" w:lineRule="auto"/>
        <w:rPr>
          <w:rFonts w:ascii="Times New Roman" w:hAnsi="Times New Roman" w:cs="Times New Roman"/>
          <w:sz w:val="16"/>
          <w:szCs w:val="16"/>
        </w:rPr>
      </w:pPr>
    </w:p>
    <w:p w:rsidR="005C5140" w:rsidRPr="0032529A" w:rsidRDefault="000E355F" w:rsidP="0032529A">
      <w:pPr>
        <w:rPr>
          <w:rFonts w:ascii="Times New Roman" w:hAnsi="Times New Roman" w:cs="Times New Roman"/>
          <w:sz w:val="16"/>
          <w:szCs w:val="16"/>
          <w:lang w:val="en-ID"/>
        </w:rPr>
      </w:pPr>
      <w:r>
        <w:rPr>
          <w:rFonts w:ascii="Times New Roman" w:hAnsi="Times New Roman" w:cs="Times New Roman"/>
          <w:sz w:val="16"/>
          <w:szCs w:val="16"/>
        </w:rPr>
        <w:br w:type="page"/>
      </w:r>
    </w:p>
    <w:p w:rsidR="005C5140" w:rsidRDefault="000E355F" w:rsidP="00196137">
      <w:pPr>
        <w:pStyle w:val="ParagrafUtama"/>
        <w:numPr>
          <w:ilvl w:val="0"/>
          <w:numId w:val="12"/>
        </w:numPr>
        <w:ind w:left="426"/>
        <w:rPr>
          <w:b/>
          <w:color w:val="auto"/>
          <w:lang w:val="en-GB"/>
        </w:rPr>
      </w:pPr>
      <w:r>
        <w:rPr>
          <w:b/>
          <w:color w:val="auto"/>
          <w:lang w:val="en-GB"/>
        </w:rPr>
        <w:lastRenderedPageBreak/>
        <w:t>Deskripsi Durian Calon Varietas Yang Didaftarkan Tahap I</w:t>
      </w: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283"/>
        <w:gridCol w:w="4678"/>
      </w:tblGrid>
      <w:tr w:rsidR="005C5140">
        <w:tc>
          <w:tcPr>
            <w:tcW w:w="3828" w:type="dxa"/>
            <w:shd w:val="clear" w:color="auto" w:fill="auto"/>
          </w:tcPr>
          <w:p w:rsidR="005C5140" w:rsidRDefault="000E355F">
            <w:pPr>
              <w:spacing w:after="0" w:line="240" w:lineRule="auto"/>
              <w:ind w:firstLine="34"/>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Asal</w:t>
            </w:r>
          </w:p>
        </w:tc>
        <w:tc>
          <w:tcPr>
            <w:tcW w:w="283" w:type="dxa"/>
            <w:shd w:val="clear" w:color="auto" w:fill="auto"/>
          </w:tcPr>
          <w:p w:rsidR="005C5140" w:rsidRDefault="000E355F">
            <w:pPr>
              <w:spacing w:after="0" w:line="240" w:lineRule="auto"/>
              <w:rPr>
                <w:rFonts w:ascii="Times New Roman" w:hAnsi="Times New Roman" w:cs="Times New Roman"/>
                <w:sz w:val="24"/>
                <w:szCs w:val="24"/>
                <w:lang w:val="en-US" w:eastAsia="id-ID"/>
              </w:rPr>
            </w:pPr>
            <w:r>
              <w:rPr>
                <w:rFonts w:ascii="Times New Roman" w:hAnsi="Times New Roman" w:cs="Times New Roman"/>
                <w:sz w:val="24"/>
                <w:szCs w:val="24"/>
                <w:lang w:val="en-US" w:eastAsia="id-ID"/>
              </w:rPr>
              <w:t>:</w:t>
            </w:r>
          </w:p>
        </w:tc>
        <w:tc>
          <w:tcPr>
            <w:tcW w:w="4678" w:type="dxa"/>
            <w:shd w:val="clear" w:color="auto" w:fill="auto"/>
          </w:tcPr>
          <w:p w:rsidR="005C5140" w:rsidRDefault="000E355F">
            <w:pPr>
              <w:spacing w:after="0" w:line="240" w:lineRule="auto"/>
              <w:ind w:left="34"/>
              <w:rPr>
                <w:rFonts w:ascii="Times New Roman" w:hAnsi="Times New Roman" w:cs="Times New Roman"/>
                <w:sz w:val="24"/>
                <w:szCs w:val="24"/>
                <w:lang w:val="en-US" w:eastAsia="id-ID"/>
              </w:rPr>
            </w:pPr>
            <w:r>
              <w:rPr>
                <w:rFonts w:ascii="Times New Roman" w:hAnsi="Times New Roman" w:cs="Times New Roman"/>
                <w:sz w:val="24"/>
                <w:szCs w:val="24"/>
                <w:lang w:val="en-US" w:eastAsia="id-ID"/>
              </w:rPr>
              <w:t>Lokal</w:t>
            </w:r>
          </w:p>
        </w:tc>
      </w:tr>
      <w:tr w:rsidR="005C5140">
        <w:tc>
          <w:tcPr>
            <w:tcW w:w="3828" w:type="dxa"/>
            <w:shd w:val="clear" w:color="auto" w:fill="auto"/>
          </w:tcPr>
          <w:p w:rsidR="005C5140" w:rsidRDefault="000E355F">
            <w:pPr>
              <w:spacing w:after="0" w:line="240" w:lineRule="auto"/>
              <w:ind w:firstLine="34"/>
              <w:rPr>
                <w:rFonts w:ascii="Times New Roman" w:hAnsi="Times New Roman" w:cs="Times New Roman"/>
                <w:sz w:val="24"/>
                <w:szCs w:val="24"/>
                <w:lang w:val="en-US" w:eastAsia="id-ID"/>
              </w:rPr>
            </w:pPr>
            <w:r>
              <w:rPr>
                <w:rFonts w:ascii="Times New Roman" w:hAnsi="Times New Roman" w:cs="Times New Roman"/>
                <w:sz w:val="24"/>
                <w:szCs w:val="24"/>
                <w:lang w:val="en-US" w:eastAsia="id-ID"/>
              </w:rPr>
              <w:t>Silsilah</w:t>
            </w:r>
          </w:p>
        </w:tc>
        <w:tc>
          <w:tcPr>
            <w:tcW w:w="283" w:type="dxa"/>
            <w:shd w:val="clear" w:color="auto" w:fill="auto"/>
          </w:tcPr>
          <w:p w:rsidR="005C5140" w:rsidRDefault="005C5140">
            <w:pPr>
              <w:spacing w:after="0" w:line="240" w:lineRule="auto"/>
              <w:rPr>
                <w:rFonts w:ascii="Times New Roman" w:hAnsi="Times New Roman" w:cs="Times New Roman"/>
                <w:sz w:val="24"/>
                <w:szCs w:val="24"/>
                <w:lang w:val="en-US" w:eastAsia="id-ID"/>
              </w:rPr>
            </w:pPr>
          </w:p>
        </w:tc>
        <w:tc>
          <w:tcPr>
            <w:tcW w:w="4678" w:type="dxa"/>
            <w:shd w:val="clear" w:color="auto" w:fill="auto"/>
          </w:tcPr>
          <w:p w:rsidR="005C5140" w:rsidRDefault="000E355F">
            <w:pPr>
              <w:spacing w:after="0" w:line="240" w:lineRule="auto"/>
              <w:ind w:left="34"/>
              <w:rPr>
                <w:rFonts w:ascii="Times New Roman" w:hAnsi="Times New Roman" w:cs="Times New Roman"/>
                <w:sz w:val="24"/>
                <w:szCs w:val="24"/>
                <w:lang w:eastAsia="id-ID"/>
              </w:rPr>
            </w:pPr>
            <w:r>
              <w:rPr>
                <w:rFonts w:ascii="Times New Roman" w:hAnsi="Times New Roman" w:cs="Times New Roman"/>
                <w:sz w:val="24"/>
                <w:szCs w:val="24"/>
                <w:lang w:eastAsia="id-ID"/>
              </w:rPr>
              <w:t>Seleksi pohon induk</w:t>
            </w:r>
          </w:p>
        </w:tc>
      </w:tr>
      <w:tr w:rsidR="005C5140">
        <w:tc>
          <w:tcPr>
            <w:tcW w:w="3828" w:type="dxa"/>
            <w:shd w:val="clear" w:color="auto" w:fill="auto"/>
          </w:tcPr>
          <w:p w:rsidR="005C5140" w:rsidRDefault="000E355F">
            <w:pPr>
              <w:spacing w:after="0" w:line="240" w:lineRule="auto"/>
              <w:ind w:firstLine="34"/>
              <w:rPr>
                <w:rFonts w:ascii="Times New Roman" w:hAnsi="Times New Roman" w:cs="Times New Roman"/>
                <w:sz w:val="24"/>
                <w:szCs w:val="24"/>
                <w:lang w:val="en-US" w:eastAsia="id-ID"/>
              </w:rPr>
            </w:pPr>
            <w:r>
              <w:rPr>
                <w:rFonts w:ascii="Times New Roman" w:hAnsi="Times New Roman" w:cs="Times New Roman"/>
                <w:sz w:val="24"/>
                <w:szCs w:val="24"/>
                <w:lang w:val="en-US" w:eastAsia="id-ID"/>
              </w:rPr>
              <w:t>Golongan Varietas</w:t>
            </w:r>
          </w:p>
        </w:tc>
        <w:tc>
          <w:tcPr>
            <w:tcW w:w="283" w:type="dxa"/>
            <w:shd w:val="clear" w:color="auto" w:fill="auto"/>
          </w:tcPr>
          <w:p w:rsidR="005C5140" w:rsidRDefault="005C5140">
            <w:pPr>
              <w:spacing w:after="0" w:line="240" w:lineRule="auto"/>
              <w:rPr>
                <w:rFonts w:ascii="Times New Roman" w:hAnsi="Times New Roman" w:cs="Times New Roman"/>
                <w:sz w:val="24"/>
                <w:szCs w:val="24"/>
                <w:lang w:val="en-US" w:eastAsia="id-ID"/>
              </w:rPr>
            </w:pPr>
          </w:p>
        </w:tc>
        <w:tc>
          <w:tcPr>
            <w:tcW w:w="4678" w:type="dxa"/>
            <w:shd w:val="clear" w:color="auto" w:fill="auto"/>
          </w:tcPr>
          <w:p w:rsidR="005C5140" w:rsidRDefault="000E355F">
            <w:pPr>
              <w:spacing w:after="0" w:line="240" w:lineRule="auto"/>
              <w:ind w:left="34"/>
              <w:rPr>
                <w:rFonts w:ascii="Times New Roman" w:hAnsi="Times New Roman" w:cs="Times New Roman"/>
                <w:sz w:val="24"/>
                <w:szCs w:val="24"/>
                <w:lang w:eastAsia="id-ID"/>
              </w:rPr>
            </w:pPr>
            <w:r>
              <w:rPr>
                <w:rFonts w:ascii="Times New Roman" w:hAnsi="Times New Roman" w:cs="Times New Roman"/>
                <w:sz w:val="24"/>
                <w:szCs w:val="24"/>
                <w:lang w:eastAsia="id-ID"/>
              </w:rPr>
              <w:t>Klon</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Tinggi tanaman </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25</w:t>
            </w:r>
            <w:r>
              <w:rPr>
                <w:rFonts w:ascii="Times New Roman" w:eastAsia="Times New Roman" w:hAnsi="Times New Roman" w:cs="Times New Roman"/>
                <w:sz w:val="24"/>
                <w:szCs w:val="24"/>
                <w:lang w:eastAsia="en-GB"/>
              </w:rPr>
              <w:t xml:space="preserve"> m</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tajuk tanaman</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Lonjong</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Tipe pertumbuhan</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Tegak</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percabangan</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Ke atas</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penampang batang</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Kurang simetris</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Diameter batang </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80</w:t>
            </w:r>
            <w:r>
              <w:rPr>
                <w:rFonts w:ascii="Times New Roman" w:eastAsia="Times New Roman" w:hAnsi="Times New Roman" w:cs="Times New Roman"/>
                <w:sz w:val="24"/>
                <w:szCs w:val="24"/>
                <w:lang w:eastAsia="en-GB"/>
              </w:rPr>
              <w:t xml:space="preserve"> cm</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batang</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Coklat abu-abu </w:t>
            </w:r>
            <w:r>
              <w:rPr>
                <w:rFonts w:ascii="Times New Roman" w:hAnsi="Times New Roman" w:cs="Times New Roman"/>
                <w:sz w:val="24"/>
                <w:szCs w:val="24"/>
                <w:lang w:eastAsia="id-ID"/>
              </w:rPr>
              <w:t>(grey-orange group 177 B)</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Tekstur batang</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Sedang</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daun</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Lonjong</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ujung daun</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Runcing</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Panjang/ Bentuk ujung akumina</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Sedang</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Lengkungan ujung daun</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Sedang</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pangkal daun</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Membulat</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pada irisan melintang</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Cekungan  sedang</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Tepi daun</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Rata</w:t>
            </w:r>
          </w:p>
        </w:tc>
      </w:tr>
      <w:tr w:rsidR="005C5140">
        <w:tc>
          <w:tcPr>
            <w:tcW w:w="3828" w:type="dxa"/>
            <w:shd w:val="clear" w:color="auto" w:fill="auto"/>
          </w:tcPr>
          <w:p w:rsidR="005C5140" w:rsidRDefault="000E355F">
            <w:pPr>
              <w:spacing w:after="0" w:line="240" w:lineRule="auto"/>
              <w:ind w:firstLine="34"/>
              <w:rPr>
                <w:rFonts w:ascii="Times New Roman" w:hAnsi="Times New Roman" w:cs="Times New Roman"/>
                <w:sz w:val="24"/>
                <w:szCs w:val="24"/>
                <w:lang w:eastAsia="id-ID"/>
              </w:rPr>
            </w:pPr>
            <w:r>
              <w:rPr>
                <w:rFonts w:ascii="Times New Roman" w:hAnsi="Times New Roman" w:cs="Times New Roman"/>
                <w:sz w:val="24"/>
                <w:szCs w:val="24"/>
                <w:lang w:val="en-US" w:eastAsia="id-ID"/>
              </w:rPr>
              <w:t>Ukuran daun</w:t>
            </w:r>
            <w:r>
              <w:rPr>
                <w:rFonts w:ascii="Times New Roman" w:hAnsi="Times New Roman" w:cs="Times New Roman"/>
                <w:sz w:val="24"/>
                <w:szCs w:val="24"/>
                <w:lang w:eastAsia="id-ID"/>
              </w:rPr>
              <w:t xml:space="preserve">: </w:t>
            </w:r>
          </w:p>
        </w:tc>
        <w:tc>
          <w:tcPr>
            <w:tcW w:w="283" w:type="dxa"/>
            <w:shd w:val="clear" w:color="auto" w:fill="auto"/>
          </w:tcPr>
          <w:p w:rsidR="005C5140" w:rsidRDefault="005C5140">
            <w:pPr>
              <w:spacing w:after="0" w:line="240" w:lineRule="auto"/>
              <w:rPr>
                <w:rFonts w:ascii="Times New Roman" w:hAnsi="Times New Roman" w:cs="Times New Roman"/>
                <w:sz w:val="24"/>
                <w:szCs w:val="24"/>
                <w:lang w:val="en-US" w:eastAsia="id-ID"/>
              </w:rPr>
            </w:pPr>
          </w:p>
        </w:tc>
        <w:tc>
          <w:tcPr>
            <w:tcW w:w="4678" w:type="dxa"/>
            <w:shd w:val="clear" w:color="auto" w:fill="auto"/>
          </w:tcPr>
          <w:p w:rsidR="005C5140" w:rsidRDefault="005C5140">
            <w:pPr>
              <w:spacing w:after="0" w:line="240" w:lineRule="auto"/>
              <w:ind w:left="34"/>
              <w:rPr>
                <w:rFonts w:ascii="Times New Roman" w:hAnsi="Times New Roman" w:cs="Times New Roman"/>
                <w:sz w:val="24"/>
                <w:szCs w:val="24"/>
                <w:lang w:val="en-US" w:eastAsia="id-ID"/>
              </w:rPr>
            </w:pPr>
          </w:p>
        </w:tc>
      </w:tr>
      <w:tr w:rsidR="005C5140">
        <w:tc>
          <w:tcPr>
            <w:tcW w:w="3828" w:type="dxa"/>
            <w:shd w:val="clear" w:color="auto" w:fill="auto"/>
          </w:tcPr>
          <w:p w:rsidR="005C5140" w:rsidRDefault="000E355F">
            <w:pPr>
              <w:pStyle w:val="ListParagraph"/>
              <w:numPr>
                <w:ilvl w:val="0"/>
                <w:numId w:val="13"/>
              </w:numPr>
              <w:spacing w:after="0" w:line="240" w:lineRule="auto"/>
              <w:ind w:left="743" w:hanging="284"/>
              <w:rPr>
                <w:rFonts w:ascii="Times New Roman" w:hAnsi="Times New Roman" w:cs="Times New Roman"/>
                <w:sz w:val="24"/>
                <w:szCs w:val="24"/>
                <w:lang w:val="en-US" w:eastAsia="id-ID"/>
              </w:rPr>
            </w:pPr>
            <w:r>
              <w:rPr>
                <w:rFonts w:ascii="Times New Roman" w:hAnsi="Times New Roman" w:cs="Times New Roman"/>
                <w:sz w:val="24"/>
                <w:szCs w:val="24"/>
                <w:lang w:val="en-US" w:eastAsia="id-ID"/>
              </w:rPr>
              <w:t>Panjang tangkai</w:t>
            </w:r>
            <w:r>
              <w:rPr>
                <w:rFonts w:ascii="Times New Roman" w:hAnsi="Times New Roman" w:cs="Times New Roman"/>
                <w:sz w:val="24"/>
                <w:szCs w:val="24"/>
                <w:lang w:eastAsia="id-ID"/>
              </w:rPr>
              <w:t xml:space="preserve"> (cm)</w:t>
            </w:r>
          </w:p>
        </w:tc>
        <w:tc>
          <w:tcPr>
            <w:tcW w:w="283" w:type="dxa"/>
            <w:shd w:val="clear" w:color="auto" w:fill="auto"/>
          </w:tcPr>
          <w:p w:rsidR="005C5140" w:rsidRDefault="000E355F">
            <w:pPr>
              <w:spacing w:after="0" w:line="240" w:lineRule="auto"/>
              <w:rPr>
                <w:rFonts w:ascii="Times New Roman" w:hAnsi="Times New Roman" w:cs="Times New Roman"/>
                <w:sz w:val="24"/>
                <w:szCs w:val="24"/>
                <w:lang w:val="en-US" w:eastAsia="id-ID"/>
              </w:rPr>
            </w:pPr>
            <w:r>
              <w:rPr>
                <w:rFonts w:ascii="Times New Roman" w:hAnsi="Times New Roman" w:cs="Times New Roman"/>
                <w:sz w:val="24"/>
                <w:szCs w:val="24"/>
                <w:lang w:val="en-US" w:eastAsia="id-ID"/>
              </w:rPr>
              <w:t>:</w:t>
            </w:r>
          </w:p>
        </w:tc>
        <w:tc>
          <w:tcPr>
            <w:tcW w:w="4678" w:type="dxa"/>
            <w:shd w:val="clear" w:color="auto" w:fill="auto"/>
          </w:tcPr>
          <w:p w:rsidR="005C5140" w:rsidRDefault="000E355F">
            <w:pPr>
              <w:spacing w:after="0" w:line="240" w:lineRule="auto"/>
              <w:ind w:left="34"/>
              <w:rPr>
                <w:rFonts w:ascii="Times New Roman" w:hAnsi="Times New Roman" w:cs="Times New Roman"/>
                <w:sz w:val="24"/>
                <w:szCs w:val="24"/>
                <w:lang w:val="en-US" w:eastAsia="id-ID"/>
              </w:rPr>
            </w:pPr>
            <w:r>
              <w:rPr>
                <w:rFonts w:ascii="Times New Roman" w:hAnsi="Times New Roman" w:cs="Times New Roman"/>
                <w:sz w:val="24"/>
                <w:szCs w:val="24"/>
              </w:rPr>
              <w:t>1.5 - 1.8</w:t>
            </w:r>
            <w:r>
              <w:rPr>
                <w:rFonts w:ascii="Times New Roman" w:eastAsia="Times New Roman" w:hAnsi="Times New Roman" w:cs="Times New Roman"/>
                <w:sz w:val="24"/>
                <w:szCs w:val="24"/>
                <w:lang w:eastAsia="en-GB"/>
              </w:rPr>
              <w:t xml:space="preserve"> cm</w:t>
            </w:r>
          </w:p>
        </w:tc>
      </w:tr>
      <w:tr w:rsidR="005C5140">
        <w:tc>
          <w:tcPr>
            <w:tcW w:w="3828" w:type="dxa"/>
            <w:shd w:val="clear" w:color="auto" w:fill="auto"/>
          </w:tcPr>
          <w:p w:rsidR="005C5140" w:rsidRDefault="000E355F">
            <w:pPr>
              <w:pStyle w:val="ListParagraph"/>
              <w:numPr>
                <w:ilvl w:val="0"/>
                <w:numId w:val="13"/>
              </w:numPr>
              <w:spacing w:after="0" w:line="240" w:lineRule="auto"/>
              <w:ind w:left="743" w:hanging="284"/>
              <w:rPr>
                <w:rFonts w:ascii="Times New Roman" w:hAnsi="Times New Roman" w:cs="Times New Roman"/>
                <w:sz w:val="24"/>
                <w:szCs w:val="24"/>
                <w:lang w:val="en-US" w:eastAsia="id-ID"/>
              </w:rPr>
            </w:pPr>
            <w:r>
              <w:rPr>
                <w:rFonts w:ascii="Times New Roman" w:hAnsi="Times New Roman" w:cs="Times New Roman"/>
                <w:sz w:val="24"/>
                <w:szCs w:val="24"/>
                <w:lang w:val="en-US" w:eastAsia="id-ID"/>
              </w:rPr>
              <w:t>Panjang</w:t>
            </w:r>
            <w:r>
              <w:rPr>
                <w:rFonts w:ascii="Times New Roman" w:hAnsi="Times New Roman" w:cs="Times New Roman"/>
                <w:sz w:val="24"/>
                <w:szCs w:val="24"/>
                <w:lang w:eastAsia="id-ID"/>
              </w:rPr>
              <w:t xml:space="preserve"> helaian (cm)</w:t>
            </w:r>
          </w:p>
        </w:tc>
        <w:tc>
          <w:tcPr>
            <w:tcW w:w="283" w:type="dxa"/>
            <w:shd w:val="clear" w:color="auto" w:fill="auto"/>
          </w:tcPr>
          <w:p w:rsidR="005C5140" w:rsidRDefault="000E355F">
            <w:pPr>
              <w:spacing w:after="0" w:line="240" w:lineRule="auto"/>
              <w:rPr>
                <w:rFonts w:ascii="Times New Roman" w:hAnsi="Times New Roman" w:cs="Times New Roman"/>
                <w:sz w:val="24"/>
                <w:szCs w:val="24"/>
                <w:lang w:val="en-US" w:eastAsia="id-ID"/>
              </w:rPr>
            </w:pPr>
            <w:r>
              <w:rPr>
                <w:rFonts w:ascii="Times New Roman" w:hAnsi="Times New Roman" w:cs="Times New Roman"/>
                <w:sz w:val="24"/>
                <w:szCs w:val="24"/>
                <w:lang w:val="en-US" w:eastAsia="id-ID"/>
              </w:rPr>
              <w:t>:</w:t>
            </w:r>
          </w:p>
        </w:tc>
        <w:tc>
          <w:tcPr>
            <w:tcW w:w="4678" w:type="dxa"/>
            <w:shd w:val="clear" w:color="auto" w:fill="auto"/>
          </w:tcPr>
          <w:p w:rsidR="005C5140" w:rsidRDefault="000E355F">
            <w:pPr>
              <w:spacing w:after="0" w:line="240" w:lineRule="auto"/>
              <w:ind w:left="34"/>
              <w:rPr>
                <w:rFonts w:ascii="Times New Roman" w:hAnsi="Times New Roman" w:cs="Times New Roman"/>
                <w:sz w:val="24"/>
                <w:szCs w:val="24"/>
                <w:lang w:eastAsia="id-ID"/>
              </w:rPr>
            </w:pPr>
            <w:r>
              <w:rPr>
                <w:rFonts w:ascii="Times New Roman" w:hAnsi="Times New Roman" w:cs="Times New Roman"/>
                <w:sz w:val="24"/>
                <w:szCs w:val="24"/>
              </w:rPr>
              <w:t>12 - 15.5</w:t>
            </w:r>
            <w:r>
              <w:rPr>
                <w:rFonts w:ascii="Times New Roman" w:eastAsia="Times New Roman" w:hAnsi="Times New Roman" w:cs="Times New Roman"/>
                <w:sz w:val="24"/>
                <w:szCs w:val="24"/>
                <w:lang w:eastAsia="en-GB"/>
              </w:rPr>
              <w:t xml:space="preserve"> cm</w:t>
            </w:r>
          </w:p>
        </w:tc>
      </w:tr>
      <w:tr w:rsidR="005C5140">
        <w:tc>
          <w:tcPr>
            <w:tcW w:w="3828" w:type="dxa"/>
            <w:shd w:val="clear" w:color="auto" w:fill="auto"/>
          </w:tcPr>
          <w:p w:rsidR="005C5140" w:rsidRDefault="000E355F">
            <w:pPr>
              <w:pStyle w:val="ListParagraph"/>
              <w:numPr>
                <w:ilvl w:val="0"/>
                <w:numId w:val="13"/>
              </w:numPr>
              <w:spacing w:after="0" w:line="240" w:lineRule="auto"/>
              <w:ind w:left="743" w:hanging="284"/>
              <w:rPr>
                <w:rFonts w:ascii="Times New Roman" w:hAnsi="Times New Roman" w:cs="Times New Roman"/>
                <w:sz w:val="24"/>
                <w:szCs w:val="24"/>
                <w:lang w:val="en-US" w:eastAsia="id-ID"/>
              </w:rPr>
            </w:pPr>
            <w:r>
              <w:rPr>
                <w:rFonts w:ascii="Times New Roman" w:hAnsi="Times New Roman" w:cs="Times New Roman"/>
                <w:sz w:val="24"/>
                <w:szCs w:val="24"/>
                <w:lang w:val="en-US" w:eastAsia="id-ID"/>
              </w:rPr>
              <w:t>Lebar</w:t>
            </w:r>
            <w:r>
              <w:rPr>
                <w:rFonts w:ascii="Times New Roman" w:hAnsi="Times New Roman" w:cs="Times New Roman"/>
                <w:sz w:val="24"/>
                <w:szCs w:val="24"/>
                <w:lang w:eastAsia="id-ID"/>
              </w:rPr>
              <w:t xml:space="preserve"> helaian (cm)</w:t>
            </w:r>
          </w:p>
        </w:tc>
        <w:tc>
          <w:tcPr>
            <w:tcW w:w="283" w:type="dxa"/>
            <w:shd w:val="clear" w:color="auto" w:fill="auto"/>
          </w:tcPr>
          <w:p w:rsidR="005C5140" w:rsidRDefault="000E355F">
            <w:pPr>
              <w:spacing w:after="0" w:line="240" w:lineRule="auto"/>
              <w:rPr>
                <w:rFonts w:ascii="Times New Roman" w:hAnsi="Times New Roman" w:cs="Times New Roman"/>
                <w:sz w:val="24"/>
                <w:szCs w:val="24"/>
                <w:lang w:val="en-US" w:eastAsia="id-ID"/>
              </w:rPr>
            </w:pPr>
            <w:r>
              <w:rPr>
                <w:rFonts w:ascii="Times New Roman" w:hAnsi="Times New Roman" w:cs="Times New Roman"/>
                <w:sz w:val="24"/>
                <w:szCs w:val="24"/>
                <w:lang w:val="en-US" w:eastAsia="id-ID"/>
              </w:rPr>
              <w:t>:</w:t>
            </w:r>
          </w:p>
        </w:tc>
        <w:tc>
          <w:tcPr>
            <w:tcW w:w="4678" w:type="dxa"/>
            <w:shd w:val="clear" w:color="auto" w:fill="auto"/>
          </w:tcPr>
          <w:p w:rsidR="005C5140" w:rsidRDefault="000E355F">
            <w:pPr>
              <w:spacing w:after="0" w:line="240" w:lineRule="auto"/>
              <w:ind w:left="34"/>
              <w:rPr>
                <w:rFonts w:ascii="Times New Roman" w:hAnsi="Times New Roman" w:cs="Times New Roman"/>
                <w:sz w:val="24"/>
                <w:szCs w:val="24"/>
                <w:lang w:eastAsia="id-ID"/>
              </w:rPr>
            </w:pPr>
            <w:r>
              <w:rPr>
                <w:rFonts w:ascii="Times New Roman" w:hAnsi="Times New Roman" w:cs="Times New Roman"/>
                <w:sz w:val="24"/>
                <w:szCs w:val="24"/>
              </w:rPr>
              <w:t>3.9 - 5.4</w:t>
            </w:r>
            <w:r>
              <w:rPr>
                <w:rFonts w:ascii="Times New Roman" w:eastAsia="Times New Roman" w:hAnsi="Times New Roman" w:cs="Times New Roman"/>
                <w:sz w:val="24"/>
                <w:szCs w:val="24"/>
                <w:lang w:eastAsia="en-GB"/>
              </w:rPr>
              <w:t xml:space="preserve"> cm</w:t>
            </w:r>
          </w:p>
        </w:tc>
      </w:tr>
      <w:tr w:rsidR="005C5140">
        <w:tc>
          <w:tcPr>
            <w:tcW w:w="3828" w:type="dxa"/>
            <w:shd w:val="clear" w:color="auto" w:fill="auto"/>
          </w:tcPr>
          <w:p w:rsidR="005C5140" w:rsidRDefault="000E355F">
            <w:pPr>
              <w:spacing w:after="0" w:line="240" w:lineRule="auto"/>
              <w:ind w:firstLine="34"/>
              <w:rPr>
                <w:rFonts w:ascii="Times New Roman" w:hAnsi="Times New Roman" w:cs="Times New Roman"/>
                <w:sz w:val="24"/>
                <w:szCs w:val="24"/>
                <w:lang w:eastAsia="id-ID"/>
              </w:rPr>
            </w:pPr>
            <w:r>
              <w:rPr>
                <w:rFonts w:ascii="Times New Roman" w:hAnsi="Times New Roman" w:cs="Times New Roman"/>
                <w:sz w:val="24"/>
                <w:szCs w:val="24"/>
                <w:lang w:val="en-US" w:eastAsia="id-ID"/>
              </w:rPr>
              <w:t>Warna daun</w:t>
            </w:r>
            <w:r>
              <w:rPr>
                <w:rFonts w:ascii="Times New Roman" w:hAnsi="Times New Roman" w:cs="Times New Roman"/>
                <w:sz w:val="24"/>
                <w:szCs w:val="24"/>
                <w:lang w:eastAsia="id-ID"/>
              </w:rPr>
              <w:t xml:space="preserve"> :</w:t>
            </w:r>
          </w:p>
        </w:tc>
        <w:tc>
          <w:tcPr>
            <w:tcW w:w="283" w:type="dxa"/>
            <w:shd w:val="clear" w:color="auto" w:fill="auto"/>
          </w:tcPr>
          <w:p w:rsidR="005C5140" w:rsidRDefault="005C5140">
            <w:pPr>
              <w:spacing w:after="0" w:line="240" w:lineRule="auto"/>
              <w:rPr>
                <w:rFonts w:ascii="Times New Roman" w:hAnsi="Times New Roman" w:cs="Times New Roman"/>
                <w:sz w:val="24"/>
                <w:szCs w:val="24"/>
                <w:lang w:val="en-US" w:eastAsia="id-ID"/>
              </w:rPr>
            </w:pPr>
          </w:p>
        </w:tc>
        <w:tc>
          <w:tcPr>
            <w:tcW w:w="4678" w:type="dxa"/>
            <w:shd w:val="clear" w:color="auto" w:fill="auto"/>
          </w:tcPr>
          <w:p w:rsidR="005C5140" w:rsidRDefault="005C5140">
            <w:pPr>
              <w:spacing w:after="0" w:line="240" w:lineRule="auto"/>
              <w:ind w:left="34"/>
              <w:rPr>
                <w:rFonts w:ascii="Times New Roman" w:hAnsi="Times New Roman" w:cs="Times New Roman"/>
                <w:sz w:val="24"/>
                <w:szCs w:val="24"/>
              </w:rPr>
            </w:pPr>
          </w:p>
        </w:tc>
      </w:tr>
      <w:tr w:rsidR="005C5140">
        <w:tc>
          <w:tcPr>
            <w:tcW w:w="3828" w:type="dxa"/>
            <w:shd w:val="clear" w:color="auto" w:fill="auto"/>
          </w:tcPr>
          <w:p w:rsidR="005C5140" w:rsidRDefault="000E355F">
            <w:pPr>
              <w:pStyle w:val="ListParagraph"/>
              <w:numPr>
                <w:ilvl w:val="0"/>
                <w:numId w:val="13"/>
              </w:numPr>
              <w:spacing w:after="0" w:line="240" w:lineRule="auto"/>
              <w:ind w:left="743" w:hanging="284"/>
              <w:rPr>
                <w:rFonts w:ascii="Times New Roman" w:hAnsi="Times New Roman" w:cs="Times New Roman"/>
                <w:sz w:val="24"/>
                <w:szCs w:val="24"/>
                <w:lang w:val="en-US" w:eastAsia="id-ID"/>
              </w:rPr>
            </w:pPr>
            <w:r>
              <w:rPr>
                <w:rFonts w:ascii="Times New Roman" w:hAnsi="Times New Roman" w:cs="Times New Roman"/>
                <w:sz w:val="24"/>
                <w:szCs w:val="24"/>
                <w:lang w:val="en-US" w:eastAsia="id-ID"/>
              </w:rPr>
              <w:t>Bagian atas</w:t>
            </w:r>
          </w:p>
        </w:tc>
        <w:tc>
          <w:tcPr>
            <w:tcW w:w="283" w:type="dxa"/>
            <w:shd w:val="clear" w:color="auto" w:fill="auto"/>
          </w:tcPr>
          <w:p w:rsidR="005C5140" w:rsidRDefault="000E355F">
            <w:pPr>
              <w:spacing w:after="0" w:line="240" w:lineRule="auto"/>
              <w:rPr>
                <w:rFonts w:ascii="Times New Roman" w:hAnsi="Times New Roman" w:cs="Times New Roman"/>
                <w:color w:val="FF0000"/>
                <w:sz w:val="24"/>
                <w:szCs w:val="24"/>
                <w:lang w:val="en-US" w:eastAsia="id-ID"/>
              </w:rPr>
            </w:pPr>
            <w:r>
              <w:rPr>
                <w:rFonts w:ascii="Times New Roman" w:hAnsi="Times New Roman" w:cs="Times New Roman"/>
                <w:color w:val="FF0000"/>
                <w:sz w:val="24"/>
                <w:szCs w:val="24"/>
                <w:lang w:val="en-US" w:eastAsia="id-ID"/>
              </w:rPr>
              <w:t>:</w:t>
            </w:r>
          </w:p>
        </w:tc>
        <w:tc>
          <w:tcPr>
            <w:tcW w:w="4678" w:type="dxa"/>
            <w:shd w:val="clear" w:color="auto" w:fill="auto"/>
          </w:tcPr>
          <w:p w:rsidR="005C5140" w:rsidRDefault="000E355F">
            <w:pPr>
              <w:spacing w:after="0" w:line="240" w:lineRule="auto"/>
              <w:ind w:left="34"/>
              <w:rPr>
                <w:rFonts w:ascii="Times New Roman" w:hAnsi="Times New Roman" w:cs="Times New Roman"/>
                <w:sz w:val="24"/>
                <w:szCs w:val="24"/>
              </w:rPr>
            </w:pPr>
            <w:r>
              <w:rPr>
                <w:rFonts w:ascii="Times New Roman" w:hAnsi="Times New Roman" w:cs="Times New Roman"/>
                <w:sz w:val="24"/>
                <w:szCs w:val="24"/>
              </w:rPr>
              <w:t>Hijau (green 143B)</w:t>
            </w:r>
          </w:p>
        </w:tc>
      </w:tr>
      <w:tr w:rsidR="005C5140">
        <w:tc>
          <w:tcPr>
            <w:tcW w:w="3828" w:type="dxa"/>
            <w:shd w:val="clear" w:color="auto" w:fill="auto"/>
          </w:tcPr>
          <w:p w:rsidR="005C5140" w:rsidRDefault="000E355F">
            <w:pPr>
              <w:pStyle w:val="ListParagraph"/>
              <w:numPr>
                <w:ilvl w:val="0"/>
                <w:numId w:val="13"/>
              </w:numPr>
              <w:spacing w:after="0" w:line="240" w:lineRule="auto"/>
              <w:ind w:left="743" w:hanging="284"/>
              <w:rPr>
                <w:rFonts w:ascii="Times New Roman" w:hAnsi="Times New Roman" w:cs="Times New Roman"/>
                <w:sz w:val="24"/>
                <w:szCs w:val="24"/>
                <w:lang w:val="en-US" w:eastAsia="id-ID"/>
              </w:rPr>
            </w:pPr>
            <w:r>
              <w:rPr>
                <w:rFonts w:ascii="Times New Roman" w:hAnsi="Times New Roman" w:cs="Times New Roman"/>
                <w:sz w:val="24"/>
                <w:szCs w:val="24"/>
                <w:lang w:val="en-US" w:eastAsia="id-ID"/>
              </w:rPr>
              <w:t>Bagian bawah</w:t>
            </w:r>
          </w:p>
        </w:tc>
        <w:tc>
          <w:tcPr>
            <w:tcW w:w="283" w:type="dxa"/>
            <w:shd w:val="clear" w:color="auto" w:fill="auto"/>
          </w:tcPr>
          <w:p w:rsidR="005C5140" w:rsidRDefault="000E355F">
            <w:pPr>
              <w:spacing w:after="0" w:line="240" w:lineRule="auto"/>
              <w:rPr>
                <w:rFonts w:ascii="Times New Roman" w:hAnsi="Times New Roman" w:cs="Times New Roman"/>
                <w:color w:val="FF0000"/>
                <w:sz w:val="24"/>
                <w:szCs w:val="24"/>
                <w:lang w:val="en-US" w:eastAsia="id-ID"/>
              </w:rPr>
            </w:pPr>
            <w:r>
              <w:rPr>
                <w:rFonts w:ascii="Times New Roman" w:hAnsi="Times New Roman" w:cs="Times New Roman"/>
                <w:color w:val="FF0000"/>
                <w:sz w:val="24"/>
                <w:szCs w:val="24"/>
                <w:lang w:val="en-US" w:eastAsia="id-ID"/>
              </w:rPr>
              <w:t>:</w:t>
            </w:r>
          </w:p>
        </w:tc>
        <w:tc>
          <w:tcPr>
            <w:tcW w:w="4678" w:type="dxa"/>
            <w:shd w:val="clear" w:color="auto" w:fill="auto"/>
          </w:tcPr>
          <w:p w:rsidR="005C5140" w:rsidRDefault="000E355F">
            <w:pPr>
              <w:spacing w:after="0" w:line="240" w:lineRule="auto"/>
              <w:ind w:left="34"/>
              <w:rPr>
                <w:rFonts w:ascii="Times New Roman" w:hAnsi="Times New Roman" w:cs="Times New Roman"/>
                <w:sz w:val="24"/>
                <w:szCs w:val="24"/>
              </w:rPr>
            </w:pPr>
            <w:r>
              <w:rPr>
                <w:rFonts w:ascii="Times New Roman" w:hAnsi="Times New Roman" w:cs="Times New Roman"/>
                <w:sz w:val="24"/>
                <w:szCs w:val="24"/>
              </w:rPr>
              <w:t>Kuning Tembaga (greyed-yellow 161C)</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bunga sebelum mekar</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bulat</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kelopak</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Hijau kekuningan (Yellow-green 151A)</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mahkota</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Krem  (Yellow-green 150A)</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kepala putik</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Jingga (Orange 25 A)</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benang sari</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Krem (Yellow-green 150A)</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Waktu berbunga</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Pebruari-Maret</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Waktu panen</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Juni-Juli</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buah</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Bulat telur (oval) hingga lonjong</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ujung buah</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Membulat hingga mendatar</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pangkal buah</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Membulat hingga mendatar</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Simetri buah</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Kurang simetri</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Kedalaman lekukan juring</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lemah</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tangkai buah</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Coklat keabu-abuan (grey-brown N199 B)</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Panjang tangkai buah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4-6</w:t>
            </w:r>
            <w:r>
              <w:rPr>
                <w:rFonts w:ascii="Times New Roman" w:eastAsia="Times New Roman" w:hAnsi="Times New Roman" w:cs="Times New Roman"/>
                <w:sz w:val="24"/>
                <w:szCs w:val="24"/>
                <w:lang w:eastAsia="en-GB"/>
              </w:rPr>
              <w:t xml:space="preserve"> cm</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Panjang buah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17 hingga 22</w:t>
            </w:r>
            <w:r>
              <w:rPr>
                <w:rFonts w:ascii="Times New Roman" w:eastAsia="Times New Roman" w:hAnsi="Times New Roman" w:cs="Times New Roman"/>
                <w:sz w:val="24"/>
                <w:szCs w:val="24"/>
                <w:lang w:eastAsia="en-GB"/>
              </w:rPr>
              <w:t xml:space="preserve"> cm</w:t>
            </w:r>
          </w:p>
        </w:tc>
      </w:tr>
      <w:tr w:rsidR="005C5140" w:rsidTr="001961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Diameter buah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16 hingga 16.5</w:t>
            </w:r>
            <w:r>
              <w:rPr>
                <w:rFonts w:ascii="Times New Roman" w:eastAsia="Times New Roman" w:hAnsi="Times New Roman" w:cs="Times New Roman"/>
                <w:sz w:val="24"/>
                <w:szCs w:val="24"/>
                <w:lang w:eastAsia="en-GB"/>
              </w:rPr>
              <w:t xml:space="preserve"> cm</w:t>
            </w:r>
          </w:p>
        </w:tc>
      </w:tr>
      <w:tr w:rsidR="005C5140" w:rsidTr="001961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Bobot buah </w:t>
            </w:r>
          </w:p>
        </w:tc>
        <w:tc>
          <w:tcPr>
            <w:tcW w:w="283" w:type="dxa"/>
            <w:tcBorders>
              <w:top w:val="single" w:sz="4" w:space="0" w:color="auto"/>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1200 hingga 2030</w:t>
            </w:r>
            <w:r>
              <w:rPr>
                <w:rFonts w:ascii="Times New Roman" w:eastAsia="Times New Roman" w:hAnsi="Times New Roman" w:cs="Times New Roman"/>
                <w:sz w:val="24"/>
                <w:szCs w:val="24"/>
                <w:lang w:eastAsia="en-GB"/>
              </w:rPr>
              <w:t xml:space="preserve"> gram</w:t>
            </w:r>
          </w:p>
        </w:tc>
      </w:tr>
      <w:tr w:rsidR="005C5140" w:rsidTr="001961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duri</w:t>
            </w:r>
          </w:p>
        </w:tc>
        <w:tc>
          <w:tcPr>
            <w:tcW w:w="283" w:type="dxa"/>
            <w:tcBorders>
              <w:top w:val="single" w:sz="4" w:space="0" w:color="auto"/>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concave</w:t>
            </w:r>
          </w:p>
        </w:tc>
      </w:tr>
      <w:tr w:rsidR="005C5140" w:rsidTr="003252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Kerapatan duri</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w:t>
            </w:r>
          </w:p>
        </w:tc>
      </w:tr>
      <w:tr w:rsidR="005C5140" w:rsidTr="003252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Panjang duri </w:t>
            </w:r>
          </w:p>
        </w:tc>
        <w:tc>
          <w:tcPr>
            <w:tcW w:w="283" w:type="dxa"/>
            <w:tcBorders>
              <w:top w:val="single" w:sz="4" w:space="0" w:color="auto"/>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0.9 hingga 1.3</w:t>
            </w:r>
            <w:r>
              <w:rPr>
                <w:rFonts w:ascii="Times New Roman" w:eastAsia="Times New Roman" w:hAnsi="Times New Roman" w:cs="Times New Roman"/>
                <w:sz w:val="24"/>
                <w:szCs w:val="24"/>
                <w:lang w:eastAsia="en-GB"/>
              </w:rPr>
              <w:t xml:space="preserve"> cm</w:t>
            </w:r>
          </w:p>
        </w:tc>
      </w:tr>
      <w:tr w:rsidR="005C5140" w:rsidTr="003252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Warna kulit</w:t>
            </w:r>
          </w:p>
        </w:tc>
        <w:tc>
          <w:tcPr>
            <w:tcW w:w="283" w:type="dxa"/>
            <w:tcBorders>
              <w:top w:val="single" w:sz="4" w:space="0" w:color="auto"/>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Hijau kuning (yellow green 151B)</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Kemudahan membuka buah</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mudah</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Tebal kulit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0.4 hingga 1.5</w:t>
            </w:r>
            <w:r>
              <w:rPr>
                <w:rFonts w:ascii="Times New Roman" w:eastAsia="Times New Roman" w:hAnsi="Times New Roman" w:cs="Times New Roman"/>
                <w:sz w:val="24"/>
                <w:szCs w:val="24"/>
                <w:lang w:eastAsia="en-GB"/>
              </w:rPr>
              <w:t xml:space="preserve"> cm</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juring</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5 hingga 6</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juring tak berisi buah</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0 hingga 2</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Tebal daging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0.5 hingga 1.5</w:t>
            </w:r>
            <w:r>
              <w:rPr>
                <w:rFonts w:ascii="Times New Roman" w:eastAsia="Times New Roman" w:hAnsi="Times New Roman" w:cs="Times New Roman"/>
                <w:sz w:val="24"/>
                <w:szCs w:val="24"/>
                <w:lang w:eastAsia="en-GB"/>
              </w:rPr>
              <w:t xml:space="preserve"> cm</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Kelengketan daging buah dengan kulit</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Agak lengket</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Tekstur kepulenan daging</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pulen</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Tekstur kepadatan daging</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sedang</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Kesan rasa tepung</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Tidak ada</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Serat daging</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Rasa manis</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sangat manis</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Rasa pahit</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tidak pahit</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Aroma</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daging</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Kuning Jingga (Yellow orange 15C)</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pongge/ juring</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0 hingga 6</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Kadar air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64.53 </w:t>
            </w:r>
            <w:r>
              <w:rPr>
                <w:rFonts w:ascii="Times New Roman" w:eastAsia="Times New Roman" w:hAnsi="Times New Roman" w:cs="Times New Roman"/>
                <w:sz w:val="24"/>
                <w:szCs w:val="24"/>
                <w:lang w:eastAsia="en-GB"/>
              </w:rPr>
              <w:t>%</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Kadar gula total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15.97 </w:t>
            </w:r>
            <w:r>
              <w:rPr>
                <w:rFonts w:ascii="Times New Roman" w:eastAsia="Times New Roman" w:hAnsi="Times New Roman" w:cs="Times New Roman"/>
                <w:sz w:val="24"/>
                <w:szCs w:val="24"/>
                <w:lang w:eastAsia="en-GB"/>
              </w:rPr>
              <w:t>%</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Kadar lemak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3.7 </w:t>
            </w:r>
            <w:r>
              <w:rPr>
                <w:rFonts w:ascii="Times New Roman" w:eastAsia="Times New Roman" w:hAnsi="Times New Roman" w:cs="Times New Roman"/>
                <w:sz w:val="24"/>
                <w:szCs w:val="24"/>
                <w:lang w:eastAsia="en-GB"/>
              </w:rPr>
              <w:t>%</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Vit C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174.67</w:t>
            </w:r>
            <w:r>
              <w:rPr>
                <w:rFonts w:ascii="Times New Roman" w:eastAsia="Times New Roman" w:hAnsi="Times New Roman" w:cs="Times New Roman"/>
                <w:sz w:val="24"/>
                <w:szCs w:val="24"/>
                <w:lang w:eastAsia="en-GB"/>
              </w:rPr>
              <w:t xml:space="preserve"> mg/100g</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Total asam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1.34</w:t>
            </w:r>
            <w:r>
              <w:rPr>
                <w:rFonts w:ascii="Times New Roman" w:eastAsia="Times New Roman" w:hAnsi="Times New Roman" w:cs="Times New Roman"/>
                <w:sz w:val="24"/>
                <w:szCs w:val="24"/>
                <w:lang w:eastAsia="en-GB"/>
              </w:rPr>
              <w:t xml:space="preserve"> mg/100g Asam sitrat</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biji</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ellipsoid</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Panjang biji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4.2 hingga 6</w:t>
            </w:r>
            <w:r>
              <w:rPr>
                <w:rFonts w:ascii="Times New Roman" w:eastAsia="Times New Roman" w:hAnsi="Times New Roman" w:cs="Times New Roman"/>
                <w:sz w:val="24"/>
                <w:szCs w:val="24"/>
                <w:lang w:eastAsia="en-GB"/>
              </w:rPr>
              <w:t xml:space="preserve"> cm</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Lebar biji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2.8 hingga 3.8</w:t>
            </w:r>
            <w:r>
              <w:rPr>
                <w:rFonts w:ascii="Times New Roman" w:eastAsia="Times New Roman" w:hAnsi="Times New Roman" w:cs="Times New Roman"/>
                <w:sz w:val="24"/>
                <w:szCs w:val="24"/>
                <w:lang w:eastAsia="en-GB"/>
              </w:rPr>
              <w:t xml:space="preserve"> cm</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Tebal biji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2 hingga 2.8</w:t>
            </w:r>
            <w:r>
              <w:rPr>
                <w:rFonts w:ascii="Times New Roman" w:eastAsia="Times New Roman" w:hAnsi="Times New Roman" w:cs="Times New Roman"/>
                <w:sz w:val="24"/>
                <w:szCs w:val="24"/>
                <w:lang w:eastAsia="en-GB"/>
              </w:rPr>
              <w:t xml:space="preserve"> cm</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biji</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11 hingga 20</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biji bernas</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9 hingga 20</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biji kemps</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0 hingga 7</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Bobot biji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16.66 hingga 22.3</w:t>
            </w:r>
            <w:r>
              <w:rPr>
                <w:rFonts w:ascii="Times New Roman" w:eastAsia="Times New Roman" w:hAnsi="Times New Roman" w:cs="Times New Roman"/>
                <w:sz w:val="24"/>
                <w:szCs w:val="24"/>
                <w:lang w:eastAsia="en-GB"/>
              </w:rPr>
              <w:t xml:space="preserve"> gram</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biji</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Kuning Jingga (yellow orange 22B)</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Porsi daging buah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30.29 hingga 43.5 </w:t>
            </w:r>
            <w:r>
              <w:rPr>
                <w:rFonts w:ascii="Times New Roman" w:eastAsia="Times New Roman" w:hAnsi="Times New Roman" w:cs="Times New Roman"/>
                <w:sz w:val="24"/>
                <w:szCs w:val="24"/>
                <w:lang w:eastAsia="en-GB"/>
              </w:rPr>
              <w:t>%</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Daya simpan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3-5 hari setelah panen hari</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Produksi</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300 – 1000 </w:t>
            </w:r>
            <w:r>
              <w:rPr>
                <w:rFonts w:ascii="Times New Roman" w:eastAsia="Times New Roman" w:hAnsi="Times New Roman" w:cs="Times New Roman"/>
                <w:sz w:val="24"/>
                <w:szCs w:val="24"/>
                <w:lang w:eastAsia="en-GB"/>
              </w:rPr>
              <w:t>buah/pohon/tahun</w:t>
            </w:r>
            <w:r>
              <w:rPr>
                <w:rFonts w:ascii="Times New Roman" w:hAnsi="Times New Roman" w:cs="Times New Roman"/>
                <w:sz w:val="24"/>
                <w:szCs w:val="24"/>
              </w:rPr>
              <w:t xml:space="preserve"> (pada umur pohon 50 tahun)</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Identitas pohon induk tunggal </w:t>
            </w:r>
          </w:p>
        </w:tc>
        <w:tc>
          <w:tcPr>
            <w:tcW w:w="283" w:type="dxa"/>
            <w:tcBorders>
              <w:top w:val="nil"/>
              <w:left w:val="single" w:sz="4" w:space="0" w:color="auto"/>
              <w:bottom w:val="single" w:sz="4" w:space="0" w:color="auto"/>
              <w:right w:val="single" w:sz="4" w:space="0" w:color="auto"/>
            </w:tcBorders>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 xml:space="preserve">: </w:t>
            </w:r>
          </w:p>
        </w:tc>
        <w:tc>
          <w:tcPr>
            <w:tcW w:w="4678" w:type="dxa"/>
            <w:tcBorders>
              <w:top w:val="nil"/>
              <w:left w:val="single" w:sz="4" w:space="0" w:color="auto"/>
              <w:bottom w:val="single" w:sz="4" w:space="0" w:color="auto"/>
              <w:right w:val="single" w:sz="4" w:space="0" w:color="auto"/>
            </w:tcBorders>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Basir (pemilik PIT), Jorong Sialang, Nagari Tandikek Utara, Kecamatan Patamuan, Kabupaten Padang Pariaman, Sumatera Barat</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Nomor registrasi pohon induk tunggal</w:t>
            </w:r>
          </w:p>
        </w:tc>
        <w:tc>
          <w:tcPr>
            <w:tcW w:w="283" w:type="dxa"/>
            <w:tcBorders>
              <w:top w:val="nil"/>
              <w:left w:val="single" w:sz="4" w:space="0" w:color="auto"/>
              <w:bottom w:val="single" w:sz="4" w:space="0" w:color="auto"/>
              <w:right w:val="single" w:sz="4" w:space="0" w:color="auto"/>
            </w:tcBorders>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 xml:space="preserve">: </w:t>
            </w:r>
          </w:p>
        </w:tc>
        <w:tc>
          <w:tcPr>
            <w:tcW w:w="4678" w:type="dxa"/>
            <w:tcBorders>
              <w:top w:val="nil"/>
              <w:left w:val="single" w:sz="4" w:space="0" w:color="auto"/>
              <w:bottom w:val="single" w:sz="4" w:space="0" w:color="auto"/>
              <w:right w:val="single" w:sz="4" w:space="0" w:color="auto"/>
            </w:tcBorders>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Perkiraan umur pohon induk tunggal</w:t>
            </w:r>
          </w:p>
        </w:tc>
        <w:tc>
          <w:tcPr>
            <w:tcW w:w="283" w:type="dxa"/>
            <w:tcBorders>
              <w:top w:val="nil"/>
              <w:left w:val="single" w:sz="4" w:space="0" w:color="auto"/>
              <w:bottom w:val="single" w:sz="4" w:space="0" w:color="auto"/>
              <w:right w:val="single" w:sz="4" w:space="0" w:color="auto"/>
            </w:tcBorders>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50</w:t>
            </w:r>
            <w:r>
              <w:rPr>
                <w:rFonts w:ascii="Times New Roman" w:eastAsia="Times New Roman" w:hAnsi="Times New Roman" w:cs="Times New Roman"/>
                <w:sz w:val="24"/>
                <w:szCs w:val="24"/>
                <w:lang w:eastAsia="en-GB"/>
              </w:rPr>
              <w:t xml:space="preserve"> tahun</w:t>
            </w:r>
          </w:p>
        </w:tc>
      </w:tr>
    </w:tbl>
    <w:p w:rsidR="005C5140" w:rsidRDefault="005C5140">
      <w:pPr>
        <w:pStyle w:val="ParagrafUtama"/>
        <w:rPr>
          <w:color w:val="FF0000"/>
          <w:lang w:val="en-GB"/>
        </w:rPr>
      </w:pPr>
    </w:p>
    <w:tbl>
      <w:tblPr>
        <w:tblW w:w="0" w:type="auto"/>
        <w:tblLook w:val="04A0" w:firstRow="1" w:lastRow="0" w:firstColumn="1" w:lastColumn="0" w:noHBand="0" w:noVBand="1"/>
      </w:tblPr>
      <w:tblGrid>
        <w:gridCol w:w="3053"/>
        <w:gridCol w:w="6189"/>
      </w:tblGrid>
      <w:tr w:rsidR="005C5140">
        <w:tc>
          <w:tcPr>
            <w:tcW w:w="2107" w:type="dxa"/>
            <w:shd w:val="clear" w:color="auto" w:fill="auto"/>
          </w:tcPr>
          <w:p w:rsidR="005C5140" w:rsidRDefault="000E355F">
            <w:pPr>
              <w:spacing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72A4F773" wp14:editId="3DB5E5E5">
                  <wp:extent cx="1797685" cy="1205230"/>
                  <wp:effectExtent l="0" t="8572" r="3492" b="3493"/>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rot="5400000">
                            <a:off x="0" y="0"/>
                            <a:ext cx="1797685" cy="1205230"/>
                          </a:xfrm>
                          <a:prstGeom prst="rect">
                            <a:avLst/>
                          </a:prstGeom>
                          <a:noFill/>
                          <a:ln>
                            <a:noFill/>
                          </a:ln>
                        </pic:spPr>
                      </pic:pic>
                    </a:graphicData>
                  </a:graphic>
                </wp:inline>
              </w:drawing>
            </w:r>
          </w:p>
        </w:tc>
        <w:tc>
          <w:tcPr>
            <w:tcW w:w="6874" w:type="dxa"/>
            <w:shd w:val="clear" w:color="auto" w:fill="auto"/>
          </w:tcPr>
          <w:p w:rsidR="005C5140" w:rsidRDefault="000E355F">
            <w:pPr>
              <w:spacing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6416A6C" wp14:editId="169C57C0">
                  <wp:extent cx="2701925" cy="179768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01925" cy="1797685"/>
                          </a:xfrm>
                          <a:prstGeom prst="rect">
                            <a:avLst/>
                          </a:prstGeom>
                          <a:noFill/>
                          <a:ln>
                            <a:noFill/>
                          </a:ln>
                        </pic:spPr>
                      </pic:pic>
                    </a:graphicData>
                  </a:graphic>
                </wp:inline>
              </w:drawing>
            </w:r>
          </w:p>
        </w:tc>
      </w:tr>
      <w:tr w:rsidR="005C5140">
        <w:tc>
          <w:tcPr>
            <w:tcW w:w="8981" w:type="dxa"/>
            <w:gridSpan w:val="2"/>
            <w:shd w:val="clear" w:color="auto" w:fill="auto"/>
          </w:tcPr>
          <w:p w:rsidR="005C5140" w:rsidRDefault="000E355F">
            <w:pPr>
              <w:rPr>
                <w:rFonts w:ascii="Times New Roman" w:hAnsi="Times New Roman" w:cs="Times New Roman"/>
                <w:sz w:val="24"/>
                <w:szCs w:val="24"/>
              </w:rPr>
            </w:pPr>
            <w:proofErr w:type="gramStart"/>
            <w:r>
              <w:rPr>
                <w:rFonts w:ascii="Times New Roman" w:hAnsi="Times New Roman" w:cs="Times New Roman"/>
                <w:sz w:val="24"/>
                <w:szCs w:val="24"/>
              </w:rPr>
              <w:t>Gambar  6</w:t>
            </w:r>
            <w:proofErr w:type="gramEnd"/>
            <w:r>
              <w:rPr>
                <w:rFonts w:ascii="Times New Roman" w:hAnsi="Times New Roman" w:cs="Times New Roman"/>
                <w:sz w:val="24"/>
                <w:szCs w:val="24"/>
              </w:rPr>
              <w:t xml:space="preserve">  . Performa tanaman induk tunggal dan batang durian Kunik Tandikek</w:t>
            </w:r>
          </w:p>
        </w:tc>
      </w:tr>
    </w:tbl>
    <w:p w:rsidR="005C5140" w:rsidRDefault="005C5140">
      <w:pPr>
        <w:spacing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8981"/>
      </w:tblGrid>
      <w:tr w:rsidR="005C5140">
        <w:tc>
          <w:tcPr>
            <w:tcW w:w="8981" w:type="dxa"/>
            <w:shd w:val="clear" w:color="auto" w:fill="auto"/>
          </w:tcPr>
          <w:p w:rsidR="005C5140" w:rsidRDefault="000E355F">
            <w:pPr>
              <w:spacing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6DF222B" wp14:editId="392E6EB0">
                  <wp:extent cx="2701925" cy="1797685"/>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01925" cy="1797685"/>
                          </a:xfrm>
                          <a:prstGeom prst="rect">
                            <a:avLst/>
                          </a:prstGeom>
                          <a:noFill/>
                          <a:ln>
                            <a:noFill/>
                          </a:ln>
                        </pic:spPr>
                      </pic:pic>
                    </a:graphicData>
                  </a:graphic>
                </wp:inline>
              </w:drawing>
            </w:r>
          </w:p>
        </w:tc>
      </w:tr>
      <w:tr w:rsidR="005C5140">
        <w:tc>
          <w:tcPr>
            <w:tcW w:w="8981" w:type="dxa"/>
            <w:shd w:val="clear" w:color="auto" w:fill="auto"/>
          </w:tcPr>
          <w:p w:rsidR="005C5140" w:rsidRDefault="000E355F">
            <w:pPr>
              <w:rPr>
                <w:rFonts w:ascii="Times New Roman" w:hAnsi="Times New Roman" w:cs="Times New Roman"/>
                <w:sz w:val="24"/>
                <w:szCs w:val="24"/>
              </w:rPr>
            </w:pPr>
            <w:proofErr w:type="gramStart"/>
            <w:r>
              <w:rPr>
                <w:rFonts w:ascii="Times New Roman" w:hAnsi="Times New Roman" w:cs="Times New Roman"/>
                <w:sz w:val="24"/>
                <w:szCs w:val="24"/>
              </w:rPr>
              <w:t>Gambar  7</w:t>
            </w:r>
            <w:proofErr w:type="gramEnd"/>
            <w:r>
              <w:rPr>
                <w:rFonts w:ascii="Times New Roman" w:hAnsi="Times New Roman" w:cs="Times New Roman"/>
                <w:sz w:val="24"/>
                <w:szCs w:val="24"/>
              </w:rPr>
              <w:t>.  Performa daun durian Kunik Tandikek</w:t>
            </w:r>
          </w:p>
        </w:tc>
      </w:tr>
    </w:tbl>
    <w:p w:rsidR="005C5140" w:rsidRDefault="005C5140">
      <w:pPr>
        <w:spacing w:line="240" w:lineRule="auto"/>
        <w:rPr>
          <w:rFonts w:ascii="Times New Roman" w:hAnsi="Times New Roman" w:cs="Times New Roman"/>
          <w:sz w:val="24"/>
          <w:szCs w:val="24"/>
        </w:rPr>
      </w:pPr>
    </w:p>
    <w:p w:rsidR="005C5140" w:rsidRDefault="005C5140">
      <w:pPr>
        <w:spacing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8981"/>
      </w:tblGrid>
      <w:tr w:rsidR="005C5140">
        <w:tc>
          <w:tcPr>
            <w:tcW w:w="8981" w:type="dxa"/>
            <w:shd w:val="clear" w:color="auto" w:fill="auto"/>
          </w:tcPr>
          <w:p w:rsidR="005C5140" w:rsidRDefault="000E355F">
            <w:pPr>
              <w:spacing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5593014" wp14:editId="09963673">
                  <wp:extent cx="2701925" cy="179768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01925" cy="1797685"/>
                          </a:xfrm>
                          <a:prstGeom prst="rect">
                            <a:avLst/>
                          </a:prstGeom>
                          <a:noFill/>
                          <a:ln>
                            <a:noFill/>
                          </a:ln>
                        </pic:spPr>
                      </pic:pic>
                    </a:graphicData>
                  </a:graphic>
                </wp:inline>
              </w:drawing>
            </w:r>
          </w:p>
        </w:tc>
      </w:tr>
      <w:tr w:rsidR="005C5140">
        <w:tc>
          <w:tcPr>
            <w:tcW w:w="8981" w:type="dxa"/>
            <w:shd w:val="clear" w:color="auto" w:fill="auto"/>
          </w:tcPr>
          <w:p w:rsidR="005C5140" w:rsidRDefault="000E355F">
            <w:pPr>
              <w:rPr>
                <w:rFonts w:ascii="Times New Roman" w:hAnsi="Times New Roman" w:cs="Times New Roman"/>
                <w:sz w:val="24"/>
                <w:szCs w:val="24"/>
              </w:rPr>
            </w:pPr>
            <w:proofErr w:type="gramStart"/>
            <w:r>
              <w:rPr>
                <w:rFonts w:ascii="Times New Roman" w:hAnsi="Times New Roman" w:cs="Times New Roman"/>
                <w:sz w:val="24"/>
                <w:szCs w:val="24"/>
              </w:rPr>
              <w:t>Gambar  8</w:t>
            </w:r>
            <w:proofErr w:type="gramEnd"/>
            <w:r>
              <w:rPr>
                <w:rFonts w:ascii="Times New Roman" w:hAnsi="Times New Roman" w:cs="Times New Roman"/>
                <w:sz w:val="24"/>
                <w:szCs w:val="24"/>
              </w:rPr>
              <w:t xml:space="preserve">  . Performa bunga durian Kunik Tandikek</w:t>
            </w:r>
          </w:p>
        </w:tc>
      </w:tr>
    </w:tbl>
    <w:p w:rsidR="005C5140" w:rsidRDefault="005C5140">
      <w:pPr>
        <w:spacing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8981"/>
      </w:tblGrid>
      <w:tr w:rsidR="005C5140">
        <w:tc>
          <w:tcPr>
            <w:tcW w:w="8981" w:type="dxa"/>
            <w:shd w:val="clear" w:color="auto" w:fill="auto"/>
          </w:tcPr>
          <w:p w:rsidR="005C5140" w:rsidRDefault="000E355F">
            <w:pPr>
              <w:spacing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62B3A2AE" wp14:editId="2074E34D">
                  <wp:extent cx="2701925" cy="179768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01925" cy="1797685"/>
                          </a:xfrm>
                          <a:prstGeom prst="rect">
                            <a:avLst/>
                          </a:prstGeom>
                          <a:noFill/>
                          <a:ln>
                            <a:noFill/>
                          </a:ln>
                        </pic:spPr>
                      </pic:pic>
                    </a:graphicData>
                  </a:graphic>
                </wp:inline>
              </w:drawing>
            </w:r>
          </w:p>
        </w:tc>
      </w:tr>
      <w:tr w:rsidR="005C5140">
        <w:tc>
          <w:tcPr>
            <w:tcW w:w="8981" w:type="dxa"/>
            <w:shd w:val="clear" w:color="auto" w:fill="auto"/>
          </w:tcPr>
          <w:p w:rsidR="005C5140" w:rsidRDefault="000E355F">
            <w:pPr>
              <w:rPr>
                <w:rFonts w:ascii="Times New Roman" w:hAnsi="Times New Roman" w:cs="Times New Roman"/>
                <w:sz w:val="24"/>
                <w:szCs w:val="24"/>
              </w:rPr>
            </w:pPr>
            <w:proofErr w:type="gramStart"/>
            <w:r>
              <w:rPr>
                <w:rFonts w:ascii="Times New Roman" w:hAnsi="Times New Roman" w:cs="Times New Roman"/>
                <w:sz w:val="24"/>
                <w:szCs w:val="24"/>
              </w:rPr>
              <w:t>Gambar  9</w:t>
            </w:r>
            <w:proofErr w:type="gramEnd"/>
            <w:r>
              <w:rPr>
                <w:rFonts w:ascii="Times New Roman" w:hAnsi="Times New Roman" w:cs="Times New Roman"/>
                <w:sz w:val="24"/>
                <w:szCs w:val="24"/>
              </w:rPr>
              <w:t xml:space="preserve">  . Performa buah durian Kunik Tandikek</w:t>
            </w:r>
          </w:p>
        </w:tc>
      </w:tr>
    </w:tbl>
    <w:p w:rsidR="005C5140" w:rsidRDefault="005C5140">
      <w:pPr>
        <w:spacing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8981"/>
      </w:tblGrid>
      <w:tr w:rsidR="005C5140">
        <w:tc>
          <w:tcPr>
            <w:tcW w:w="8981" w:type="dxa"/>
            <w:shd w:val="clear" w:color="auto" w:fill="auto"/>
          </w:tcPr>
          <w:p w:rsidR="005C5140" w:rsidRDefault="000E355F">
            <w:pPr>
              <w:spacing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F40BEA4" wp14:editId="31DE5FDD">
                  <wp:extent cx="2701925" cy="179768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01925" cy="1797685"/>
                          </a:xfrm>
                          <a:prstGeom prst="rect">
                            <a:avLst/>
                          </a:prstGeom>
                          <a:noFill/>
                          <a:ln>
                            <a:noFill/>
                          </a:ln>
                        </pic:spPr>
                      </pic:pic>
                    </a:graphicData>
                  </a:graphic>
                </wp:inline>
              </w:drawing>
            </w:r>
          </w:p>
        </w:tc>
      </w:tr>
      <w:tr w:rsidR="005C5140">
        <w:tc>
          <w:tcPr>
            <w:tcW w:w="8981" w:type="dxa"/>
            <w:shd w:val="clear" w:color="auto" w:fill="auto"/>
          </w:tcPr>
          <w:p w:rsidR="005C5140" w:rsidRDefault="000E355F">
            <w:pPr>
              <w:rPr>
                <w:rFonts w:ascii="Times New Roman" w:hAnsi="Times New Roman" w:cs="Times New Roman"/>
                <w:sz w:val="24"/>
                <w:szCs w:val="24"/>
              </w:rPr>
            </w:pPr>
            <w:proofErr w:type="gramStart"/>
            <w:r>
              <w:rPr>
                <w:rFonts w:ascii="Times New Roman" w:hAnsi="Times New Roman" w:cs="Times New Roman"/>
                <w:sz w:val="24"/>
                <w:szCs w:val="24"/>
              </w:rPr>
              <w:t>Gambar  9</w:t>
            </w:r>
            <w:proofErr w:type="gramEnd"/>
            <w:r>
              <w:rPr>
                <w:rFonts w:ascii="Times New Roman" w:hAnsi="Times New Roman" w:cs="Times New Roman"/>
                <w:sz w:val="24"/>
                <w:szCs w:val="24"/>
              </w:rPr>
              <w:t xml:space="preserve">  . Performa biji durian Kunik Tandikek</w:t>
            </w:r>
          </w:p>
        </w:tc>
      </w:tr>
    </w:tbl>
    <w:p w:rsidR="005C5140" w:rsidRDefault="005C5140">
      <w:pPr>
        <w:spacing w:line="240" w:lineRule="auto"/>
        <w:rPr>
          <w:rFonts w:ascii="Times New Roman" w:hAnsi="Times New Roman" w:cs="Times New Roman"/>
          <w:sz w:val="24"/>
          <w:szCs w:val="24"/>
          <w:lang w:val="id-ID"/>
        </w:rPr>
      </w:pPr>
    </w:p>
    <w:p w:rsidR="005C5140" w:rsidRDefault="000E355F" w:rsidP="00196137">
      <w:pPr>
        <w:pStyle w:val="ParagrafUtama"/>
        <w:numPr>
          <w:ilvl w:val="0"/>
          <w:numId w:val="12"/>
        </w:numPr>
        <w:ind w:left="284"/>
        <w:rPr>
          <w:b/>
          <w:color w:val="auto"/>
          <w:lang w:val="en-GB"/>
        </w:rPr>
      </w:pPr>
      <w:r>
        <w:rPr>
          <w:b/>
          <w:color w:val="auto"/>
          <w:lang w:val="en-GB"/>
        </w:rPr>
        <w:t>Deskripsi Durian Talantam Kayu Tanam</w:t>
      </w:r>
      <w:r w:rsidR="0032529A">
        <w:rPr>
          <w:b/>
          <w:color w:val="auto"/>
          <w:lang w:val="en-GB"/>
        </w:rPr>
        <w:t xml:space="preserve"> Tahap I</w:t>
      </w: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283"/>
        <w:gridCol w:w="4678"/>
      </w:tblGrid>
      <w:tr w:rsidR="005C5140">
        <w:tc>
          <w:tcPr>
            <w:tcW w:w="3828" w:type="dxa"/>
            <w:shd w:val="clear" w:color="auto" w:fill="auto"/>
          </w:tcPr>
          <w:p w:rsidR="005C5140" w:rsidRDefault="000E355F">
            <w:pPr>
              <w:spacing w:after="0" w:line="240" w:lineRule="auto"/>
              <w:ind w:firstLine="34"/>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Asal</w:t>
            </w:r>
          </w:p>
        </w:tc>
        <w:tc>
          <w:tcPr>
            <w:tcW w:w="283" w:type="dxa"/>
            <w:shd w:val="clear" w:color="auto" w:fill="auto"/>
          </w:tcPr>
          <w:p w:rsidR="005C5140" w:rsidRDefault="000E355F">
            <w:pPr>
              <w:spacing w:after="0" w:line="240" w:lineRule="auto"/>
              <w:rPr>
                <w:rFonts w:ascii="Times New Roman" w:hAnsi="Times New Roman" w:cs="Times New Roman"/>
                <w:sz w:val="24"/>
                <w:szCs w:val="24"/>
                <w:lang w:val="en-US" w:eastAsia="id-ID"/>
              </w:rPr>
            </w:pPr>
            <w:r>
              <w:rPr>
                <w:rFonts w:ascii="Times New Roman" w:hAnsi="Times New Roman" w:cs="Times New Roman"/>
                <w:sz w:val="24"/>
                <w:szCs w:val="24"/>
                <w:lang w:val="en-US" w:eastAsia="id-ID"/>
              </w:rPr>
              <w:t>:</w:t>
            </w:r>
          </w:p>
        </w:tc>
        <w:tc>
          <w:tcPr>
            <w:tcW w:w="4678" w:type="dxa"/>
            <w:shd w:val="clear" w:color="auto" w:fill="auto"/>
          </w:tcPr>
          <w:p w:rsidR="005C5140" w:rsidRDefault="000E355F">
            <w:pPr>
              <w:spacing w:after="0" w:line="240" w:lineRule="auto"/>
              <w:ind w:left="34"/>
              <w:rPr>
                <w:rFonts w:ascii="Times New Roman" w:hAnsi="Times New Roman" w:cs="Times New Roman"/>
                <w:sz w:val="24"/>
                <w:szCs w:val="24"/>
                <w:lang w:val="en-US" w:eastAsia="id-ID"/>
              </w:rPr>
            </w:pPr>
            <w:r>
              <w:rPr>
                <w:rFonts w:ascii="Times New Roman" w:hAnsi="Times New Roman" w:cs="Times New Roman"/>
                <w:sz w:val="24"/>
                <w:szCs w:val="24"/>
                <w:lang w:val="en-US" w:eastAsia="id-ID"/>
              </w:rPr>
              <w:t>Lokal</w:t>
            </w:r>
          </w:p>
        </w:tc>
      </w:tr>
      <w:tr w:rsidR="005C5140">
        <w:tc>
          <w:tcPr>
            <w:tcW w:w="3828" w:type="dxa"/>
            <w:shd w:val="clear" w:color="auto" w:fill="auto"/>
          </w:tcPr>
          <w:p w:rsidR="005C5140" w:rsidRDefault="000E355F">
            <w:pPr>
              <w:spacing w:after="0" w:line="240" w:lineRule="auto"/>
              <w:ind w:firstLine="34"/>
              <w:rPr>
                <w:rFonts w:ascii="Times New Roman" w:hAnsi="Times New Roman" w:cs="Times New Roman"/>
                <w:sz w:val="24"/>
                <w:szCs w:val="24"/>
                <w:lang w:val="en-US" w:eastAsia="id-ID"/>
              </w:rPr>
            </w:pPr>
            <w:r>
              <w:rPr>
                <w:rFonts w:ascii="Times New Roman" w:hAnsi="Times New Roman" w:cs="Times New Roman"/>
                <w:sz w:val="24"/>
                <w:szCs w:val="24"/>
                <w:lang w:val="en-US" w:eastAsia="id-ID"/>
              </w:rPr>
              <w:t>Silsilah</w:t>
            </w:r>
          </w:p>
        </w:tc>
        <w:tc>
          <w:tcPr>
            <w:tcW w:w="283" w:type="dxa"/>
            <w:shd w:val="clear" w:color="auto" w:fill="auto"/>
          </w:tcPr>
          <w:p w:rsidR="005C5140" w:rsidRDefault="005C5140">
            <w:pPr>
              <w:spacing w:after="0" w:line="240" w:lineRule="auto"/>
              <w:rPr>
                <w:rFonts w:ascii="Times New Roman" w:hAnsi="Times New Roman" w:cs="Times New Roman"/>
                <w:sz w:val="24"/>
                <w:szCs w:val="24"/>
                <w:lang w:val="en-US" w:eastAsia="id-ID"/>
              </w:rPr>
            </w:pPr>
          </w:p>
        </w:tc>
        <w:tc>
          <w:tcPr>
            <w:tcW w:w="4678" w:type="dxa"/>
            <w:shd w:val="clear" w:color="auto" w:fill="auto"/>
          </w:tcPr>
          <w:p w:rsidR="005C5140" w:rsidRDefault="000E355F">
            <w:pPr>
              <w:spacing w:after="0" w:line="240" w:lineRule="auto"/>
              <w:ind w:left="34"/>
              <w:rPr>
                <w:rFonts w:ascii="Times New Roman" w:hAnsi="Times New Roman" w:cs="Times New Roman"/>
                <w:sz w:val="24"/>
                <w:szCs w:val="24"/>
                <w:lang w:eastAsia="id-ID"/>
              </w:rPr>
            </w:pPr>
            <w:r>
              <w:rPr>
                <w:rFonts w:ascii="Times New Roman" w:hAnsi="Times New Roman" w:cs="Times New Roman"/>
                <w:sz w:val="24"/>
                <w:szCs w:val="24"/>
                <w:lang w:eastAsia="id-ID"/>
              </w:rPr>
              <w:t>Seleksi pohon induk</w:t>
            </w:r>
          </w:p>
        </w:tc>
      </w:tr>
      <w:tr w:rsidR="005C5140">
        <w:tc>
          <w:tcPr>
            <w:tcW w:w="3828" w:type="dxa"/>
            <w:shd w:val="clear" w:color="auto" w:fill="auto"/>
          </w:tcPr>
          <w:p w:rsidR="005C5140" w:rsidRDefault="000E355F">
            <w:pPr>
              <w:spacing w:after="0" w:line="240" w:lineRule="auto"/>
              <w:ind w:firstLine="34"/>
              <w:rPr>
                <w:rFonts w:ascii="Times New Roman" w:hAnsi="Times New Roman" w:cs="Times New Roman"/>
                <w:sz w:val="24"/>
                <w:szCs w:val="24"/>
                <w:lang w:val="en-US" w:eastAsia="id-ID"/>
              </w:rPr>
            </w:pPr>
            <w:r>
              <w:rPr>
                <w:rFonts w:ascii="Times New Roman" w:hAnsi="Times New Roman" w:cs="Times New Roman"/>
                <w:sz w:val="24"/>
                <w:szCs w:val="24"/>
                <w:lang w:val="en-US" w:eastAsia="id-ID"/>
              </w:rPr>
              <w:t>Golongan Varietas</w:t>
            </w:r>
          </w:p>
        </w:tc>
        <w:tc>
          <w:tcPr>
            <w:tcW w:w="283" w:type="dxa"/>
            <w:shd w:val="clear" w:color="auto" w:fill="auto"/>
          </w:tcPr>
          <w:p w:rsidR="005C5140" w:rsidRDefault="005C5140">
            <w:pPr>
              <w:spacing w:after="0" w:line="240" w:lineRule="auto"/>
              <w:rPr>
                <w:rFonts w:ascii="Times New Roman" w:hAnsi="Times New Roman" w:cs="Times New Roman"/>
                <w:sz w:val="24"/>
                <w:szCs w:val="24"/>
                <w:lang w:val="en-US" w:eastAsia="id-ID"/>
              </w:rPr>
            </w:pPr>
          </w:p>
        </w:tc>
        <w:tc>
          <w:tcPr>
            <w:tcW w:w="4678" w:type="dxa"/>
            <w:shd w:val="clear" w:color="auto" w:fill="auto"/>
          </w:tcPr>
          <w:p w:rsidR="005C5140" w:rsidRDefault="000E355F">
            <w:pPr>
              <w:spacing w:after="0" w:line="240" w:lineRule="auto"/>
              <w:ind w:left="34"/>
              <w:rPr>
                <w:rFonts w:ascii="Times New Roman" w:hAnsi="Times New Roman" w:cs="Times New Roman"/>
                <w:sz w:val="24"/>
                <w:szCs w:val="24"/>
                <w:lang w:eastAsia="id-ID"/>
              </w:rPr>
            </w:pPr>
            <w:r>
              <w:rPr>
                <w:rFonts w:ascii="Times New Roman" w:hAnsi="Times New Roman" w:cs="Times New Roman"/>
                <w:sz w:val="24"/>
                <w:szCs w:val="24"/>
                <w:lang w:eastAsia="id-ID"/>
              </w:rPr>
              <w:t>Klon</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Tinggi tanaman </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33</w:t>
            </w:r>
            <w:r>
              <w:rPr>
                <w:rFonts w:ascii="Times New Roman" w:eastAsia="Times New Roman" w:hAnsi="Times New Roman" w:cs="Times New Roman"/>
                <w:sz w:val="24"/>
                <w:szCs w:val="24"/>
                <w:lang w:eastAsia="en-GB"/>
              </w:rPr>
              <w:t xml:space="preserve"> m</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tajuk tanaman</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Lonjong</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Tipe pertumbuhan</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Tegak</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percabangan</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Ke atas</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penampang batang</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Tak beraturan</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Diameter batang </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100</w:t>
            </w:r>
            <w:r>
              <w:rPr>
                <w:rFonts w:ascii="Times New Roman" w:eastAsia="Times New Roman" w:hAnsi="Times New Roman" w:cs="Times New Roman"/>
                <w:sz w:val="24"/>
                <w:szCs w:val="24"/>
                <w:lang w:eastAsia="en-GB"/>
              </w:rPr>
              <w:t xml:space="preserve"> cm</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batang</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Coklat keabu-abuan</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Tekstur batang</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daun</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Bulat memanjang (elip)</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ujung daun</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Runcing</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Panjang/ Bentuk ujung akumina</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Panjang</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Lengkungan ujung daun</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Kuat</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pangkal daun</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Runcing</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pada irisan melintang</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Cekung</w:t>
            </w:r>
          </w:p>
        </w:tc>
      </w:tr>
      <w:tr w:rsidR="005C5140">
        <w:tc>
          <w:tcPr>
            <w:tcW w:w="3828" w:type="dxa"/>
            <w:shd w:val="clear" w:color="auto" w:fill="auto"/>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Tepi daun</w:t>
            </w:r>
          </w:p>
        </w:tc>
        <w:tc>
          <w:tcPr>
            <w:tcW w:w="283" w:type="dxa"/>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Datar</w:t>
            </w:r>
          </w:p>
        </w:tc>
      </w:tr>
      <w:tr w:rsidR="005C5140">
        <w:tc>
          <w:tcPr>
            <w:tcW w:w="3828" w:type="dxa"/>
            <w:shd w:val="clear" w:color="auto" w:fill="auto"/>
          </w:tcPr>
          <w:p w:rsidR="005C5140" w:rsidRDefault="000E355F">
            <w:pPr>
              <w:spacing w:after="0" w:line="240" w:lineRule="auto"/>
              <w:ind w:firstLine="34"/>
              <w:rPr>
                <w:rFonts w:ascii="Times New Roman" w:hAnsi="Times New Roman" w:cs="Times New Roman"/>
                <w:sz w:val="24"/>
                <w:szCs w:val="24"/>
                <w:lang w:eastAsia="id-ID"/>
              </w:rPr>
            </w:pPr>
            <w:r>
              <w:rPr>
                <w:rFonts w:ascii="Times New Roman" w:hAnsi="Times New Roman" w:cs="Times New Roman"/>
                <w:sz w:val="24"/>
                <w:szCs w:val="24"/>
                <w:lang w:val="en-US" w:eastAsia="id-ID"/>
              </w:rPr>
              <w:lastRenderedPageBreak/>
              <w:t>Ukuran daun</w:t>
            </w:r>
            <w:r>
              <w:rPr>
                <w:rFonts w:ascii="Times New Roman" w:hAnsi="Times New Roman" w:cs="Times New Roman"/>
                <w:sz w:val="24"/>
                <w:szCs w:val="24"/>
                <w:lang w:eastAsia="id-ID"/>
              </w:rPr>
              <w:t xml:space="preserve">: </w:t>
            </w:r>
          </w:p>
        </w:tc>
        <w:tc>
          <w:tcPr>
            <w:tcW w:w="283" w:type="dxa"/>
            <w:shd w:val="clear" w:color="auto" w:fill="auto"/>
          </w:tcPr>
          <w:p w:rsidR="005C5140" w:rsidRDefault="005C5140">
            <w:pPr>
              <w:spacing w:after="0" w:line="240" w:lineRule="auto"/>
              <w:rPr>
                <w:rFonts w:ascii="Times New Roman" w:hAnsi="Times New Roman" w:cs="Times New Roman"/>
                <w:sz w:val="24"/>
                <w:szCs w:val="24"/>
                <w:lang w:val="en-US" w:eastAsia="id-ID"/>
              </w:rPr>
            </w:pPr>
          </w:p>
        </w:tc>
        <w:tc>
          <w:tcPr>
            <w:tcW w:w="4678" w:type="dxa"/>
            <w:shd w:val="clear" w:color="auto" w:fill="auto"/>
          </w:tcPr>
          <w:p w:rsidR="005C5140" w:rsidRDefault="005C5140">
            <w:pPr>
              <w:spacing w:after="0" w:line="240" w:lineRule="auto"/>
              <w:ind w:left="34"/>
              <w:rPr>
                <w:rFonts w:ascii="Times New Roman" w:hAnsi="Times New Roman" w:cs="Times New Roman"/>
                <w:sz w:val="24"/>
                <w:szCs w:val="24"/>
                <w:lang w:val="en-US" w:eastAsia="id-ID"/>
              </w:rPr>
            </w:pPr>
          </w:p>
        </w:tc>
      </w:tr>
      <w:tr w:rsidR="005C5140">
        <w:tc>
          <w:tcPr>
            <w:tcW w:w="3828" w:type="dxa"/>
            <w:shd w:val="clear" w:color="auto" w:fill="auto"/>
          </w:tcPr>
          <w:p w:rsidR="005C5140" w:rsidRDefault="000E355F">
            <w:pPr>
              <w:pStyle w:val="ListParagraph"/>
              <w:numPr>
                <w:ilvl w:val="0"/>
                <w:numId w:val="13"/>
              </w:numPr>
              <w:spacing w:after="0" w:line="240" w:lineRule="auto"/>
              <w:ind w:left="743" w:hanging="284"/>
              <w:rPr>
                <w:rFonts w:ascii="Times New Roman" w:hAnsi="Times New Roman" w:cs="Times New Roman"/>
                <w:sz w:val="24"/>
                <w:szCs w:val="24"/>
                <w:lang w:val="en-US" w:eastAsia="id-ID"/>
              </w:rPr>
            </w:pPr>
            <w:r>
              <w:rPr>
                <w:rFonts w:ascii="Times New Roman" w:hAnsi="Times New Roman" w:cs="Times New Roman"/>
                <w:sz w:val="24"/>
                <w:szCs w:val="24"/>
                <w:lang w:val="en-US" w:eastAsia="id-ID"/>
              </w:rPr>
              <w:t>Panjang tangkai</w:t>
            </w:r>
            <w:r>
              <w:rPr>
                <w:rFonts w:ascii="Times New Roman" w:hAnsi="Times New Roman" w:cs="Times New Roman"/>
                <w:sz w:val="24"/>
                <w:szCs w:val="24"/>
                <w:lang w:eastAsia="id-ID"/>
              </w:rPr>
              <w:t xml:space="preserve"> (cm)</w:t>
            </w:r>
          </w:p>
        </w:tc>
        <w:tc>
          <w:tcPr>
            <w:tcW w:w="283" w:type="dxa"/>
            <w:shd w:val="clear" w:color="auto" w:fill="auto"/>
          </w:tcPr>
          <w:p w:rsidR="005C5140" w:rsidRDefault="000E355F">
            <w:pPr>
              <w:spacing w:after="0" w:line="240" w:lineRule="auto"/>
              <w:rPr>
                <w:rFonts w:ascii="Times New Roman" w:hAnsi="Times New Roman" w:cs="Times New Roman"/>
                <w:sz w:val="24"/>
                <w:szCs w:val="24"/>
                <w:lang w:val="en-US" w:eastAsia="id-ID"/>
              </w:rPr>
            </w:pPr>
            <w:r>
              <w:rPr>
                <w:rFonts w:ascii="Times New Roman" w:hAnsi="Times New Roman" w:cs="Times New Roman"/>
                <w:sz w:val="24"/>
                <w:szCs w:val="24"/>
                <w:lang w:val="en-US" w:eastAsia="id-ID"/>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1.8 hingga 2.1</w:t>
            </w:r>
          </w:p>
        </w:tc>
      </w:tr>
      <w:tr w:rsidR="005C5140">
        <w:tc>
          <w:tcPr>
            <w:tcW w:w="3828" w:type="dxa"/>
            <w:shd w:val="clear" w:color="auto" w:fill="auto"/>
          </w:tcPr>
          <w:p w:rsidR="005C5140" w:rsidRDefault="000E355F">
            <w:pPr>
              <w:pStyle w:val="ListParagraph"/>
              <w:numPr>
                <w:ilvl w:val="0"/>
                <w:numId w:val="13"/>
              </w:numPr>
              <w:spacing w:after="0" w:line="240" w:lineRule="auto"/>
              <w:ind w:left="743" w:hanging="284"/>
              <w:rPr>
                <w:rFonts w:ascii="Times New Roman" w:hAnsi="Times New Roman" w:cs="Times New Roman"/>
                <w:sz w:val="24"/>
                <w:szCs w:val="24"/>
                <w:lang w:val="en-US" w:eastAsia="id-ID"/>
              </w:rPr>
            </w:pPr>
            <w:r>
              <w:rPr>
                <w:rFonts w:ascii="Times New Roman" w:hAnsi="Times New Roman" w:cs="Times New Roman"/>
                <w:sz w:val="24"/>
                <w:szCs w:val="24"/>
                <w:lang w:val="en-US" w:eastAsia="id-ID"/>
              </w:rPr>
              <w:t>Panjang</w:t>
            </w:r>
            <w:r>
              <w:rPr>
                <w:rFonts w:ascii="Times New Roman" w:hAnsi="Times New Roman" w:cs="Times New Roman"/>
                <w:sz w:val="24"/>
                <w:szCs w:val="24"/>
                <w:lang w:eastAsia="id-ID"/>
              </w:rPr>
              <w:t xml:space="preserve"> helaian (cm)</w:t>
            </w:r>
          </w:p>
        </w:tc>
        <w:tc>
          <w:tcPr>
            <w:tcW w:w="283" w:type="dxa"/>
            <w:shd w:val="clear" w:color="auto" w:fill="auto"/>
          </w:tcPr>
          <w:p w:rsidR="005C5140" w:rsidRDefault="000E355F">
            <w:pPr>
              <w:spacing w:after="0" w:line="240" w:lineRule="auto"/>
              <w:rPr>
                <w:rFonts w:ascii="Times New Roman" w:hAnsi="Times New Roman" w:cs="Times New Roman"/>
                <w:sz w:val="24"/>
                <w:szCs w:val="24"/>
                <w:lang w:val="en-US" w:eastAsia="id-ID"/>
              </w:rPr>
            </w:pPr>
            <w:r>
              <w:rPr>
                <w:rFonts w:ascii="Times New Roman" w:hAnsi="Times New Roman" w:cs="Times New Roman"/>
                <w:sz w:val="24"/>
                <w:szCs w:val="24"/>
                <w:lang w:val="en-US" w:eastAsia="id-ID"/>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15.5 hingga 17.5</w:t>
            </w:r>
          </w:p>
        </w:tc>
      </w:tr>
      <w:tr w:rsidR="005C5140">
        <w:tc>
          <w:tcPr>
            <w:tcW w:w="3828" w:type="dxa"/>
            <w:shd w:val="clear" w:color="auto" w:fill="auto"/>
          </w:tcPr>
          <w:p w:rsidR="005C5140" w:rsidRDefault="000E355F">
            <w:pPr>
              <w:pStyle w:val="ListParagraph"/>
              <w:numPr>
                <w:ilvl w:val="0"/>
                <w:numId w:val="13"/>
              </w:numPr>
              <w:spacing w:after="0" w:line="240" w:lineRule="auto"/>
              <w:ind w:left="743" w:hanging="284"/>
              <w:rPr>
                <w:rFonts w:ascii="Times New Roman" w:hAnsi="Times New Roman" w:cs="Times New Roman"/>
                <w:sz w:val="24"/>
                <w:szCs w:val="24"/>
                <w:lang w:val="en-US" w:eastAsia="id-ID"/>
              </w:rPr>
            </w:pPr>
            <w:r>
              <w:rPr>
                <w:rFonts w:ascii="Times New Roman" w:hAnsi="Times New Roman" w:cs="Times New Roman"/>
                <w:sz w:val="24"/>
                <w:szCs w:val="24"/>
                <w:lang w:val="en-US" w:eastAsia="id-ID"/>
              </w:rPr>
              <w:t>Lebar</w:t>
            </w:r>
            <w:r>
              <w:rPr>
                <w:rFonts w:ascii="Times New Roman" w:hAnsi="Times New Roman" w:cs="Times New Roman"/>
                <w:sz w:val="24"/>
                <w:szCs w:val="24"/>
                <w:lang w:eastAsia="id-ID"/>
              </w:rPr>
              <w:t xml:space="preserve"> helaian (cm)</w:t>
            </w:r>
          </w:p>
        </w:tc>
        <w:tc>
          <w:tcPr>
            <w:tcW w:w="283" w:type="dxa"/>
            <w:shd w:val="clear" w:color="auto" w:fill="auto"/>
          </w:tcPr>
          <w:p w:rsidR="005C5140" w:rsidRDefault="000E355F">
            <w:pPr>
              <w:spacing w:after="0" w:line="240" w:lineRule="auto"/>
              <w:rPr>
                <w:rFonts w:ascii="Times New Roman" w:hAnsi="Times New Roman" w:cs="Times New Roman"/>
                <w:sz w:val="24"/>
                <w:szCs w:val="24"/>
                <w:lang w:val="en-US" w:eastAsia="id-ID"/>
              </w:rPr>
            </w:pPr>
            <w:r>
              <w:rPr>
                <w:rFonts w:ascii="Times New Roman" w:hAnsi="Times New Roman" w:cs="Times New Roman"/>
                <w:sz w:val="24"/>
                <w:szCs w:val="24"/>
                <w:lang w:val="en-US" w:eastAsia="id-ID"/>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4.5 hingga 5</w:t>
            </w:r>
          </w:p>
        </w:tc>
      </w:tr>
      <w:tr w:rsidR="005C5140">
        <w:tc>
          <w:tcPr>
            <w:tcW w:w="3828" w:type="dxa"/>
            <w:shd w:val="clear" w:color="auto" w:fill="auto"/>
          </w:tcPr>
          <w:p w:rsidR="005C5140" w:rsidRDefault="000E355F">
            <w:pPr>
              <w:spacing w:after="0" w:line="240" w:lineRule="auto"/>
              <w:ind w:firstLine="34"/>
              <w:rPr>
                <w:rFonts w:ascii="Times New Roman" w:hAnsi="Times New Roman" w:cs="Times New Roman"/>
                <w:sz w:val="24"/>
                <w:szCs w:val="24"/>
                <w:lang w:eastAsia="id-ID"/>
              </w:rPr>
            </w:pPr>
            <w:r>
              <w:rPr>
                <w:rFonts w:ascii="Times New Roman" w:hAnsi="Times New Roman" w:cs="Times New Roman"/>
                <w:sz w:val="24"/>
                <w:szCs w:val="24"/>
                <w:lang w:val="en-US" w:eastAsia="id-ID"/>
              </w:rPr>
              <w:t>Warna daun</w:t>
            </w:r>
            <w:r>
              <w:rPr>
                <w:rFonts w:ascii="Times New Roman" w:hAnsi="Times New Roman" w:cs="Times New Roman"/>
                <w:sz w:val="24"/>
                <w:szCs w:val="24"/>
                <w:lang w:eastAsia="id-ID"/>
              </w:rPr>
              <w:t xml:space="preserve"> :</w:t>
            </w:r>
          </w:p>
        </w:tc>
        <w:tc>
          <w:tcPr>
            <w:tcW w:w="283" w:type="dxa"/>
            <w:shd w:val="clear" w:color="auto" w:fill="auto"/>
          </w:tcPr>
          <w:p w:rsidR="005C5140" w:rsidRDefault="005C5140">
            <w:pPr>
              <w:spacing w:after="0" w:line="240" w:lineRule="auto"/>
              <w:rPr>
                <w:rFonts w:ascii="Times New Roman" w:hAnsi="Times New Roman" w:cs="Times New Roman"/>
                <w:sz w:val="24"/>
                <w:szCs w:val="24"/>
                <w:lang w:val="en-US" w:eastAsia="id-ID"/>
              </w:rPr>
            </w:pPr>
          </w:p>
        </w:tc>
        <w:tc>
          <w:tcPr>
            <w:tcW w:w="4678" w:type="dxa"/>
            <w:shd w:val="clear" w:color="auto" w:fill="auto"/>
          </w:tcPr>
          <w:p w:rsidR="005C5140" w:rsidRDefault="005C5140">
            <w:pPr>
              <w:spacing w:after="0" w:line="240" w:lineRule="auto"/>
              <w:ind w:left="34"/>
              <w:rPr>
                <w:rFonts w:ascii="Times New Roman" w:hAnsi="Times New Roman" w:cs="Times New Roman"/>
                <w:sz w:val="24"/>
                <w:szCs w:val="24"/>
              </w:rPr>
            </w:pPr>
          </w:p>
        </w:tc>
      </w:tr>
      <w:tr w:rsidR="005C5140">
        <w:tc>
          <w:tcPr>
            <w:tcW w:w="3828" w:type="dxa"/>
            <w:shd w:val="clear" w:color="auto" w:fill="auto"/>
          </w:tcPr>
          <w:p w:rsidR="005C5140" w:rsidRDefault="000E355F">
            <w:pPr>
              <w:pStyle w:val="ListParagraph"/>
              <w:numPr>
                <w:ilvl w:val="0"/>
                <w:numId w:val="13"/>
              </w:numPr>
              <w:spacing w:after="0" w:line="240" w:lineRule="auto"/>
              <w:ind w:left="743" w:hanging="284"/>
              <w:rPr>
                <w:rFonts w:ascii="Times New Roman" w:hAnsi="Times New Roman" w:cs="Times New Roman"/>
                <w:sz w:val="24"/>
                <w:szCs w:val="24"/>
                <w:lang w:val="en-US" w:eastAsia="id-ID"/>
              </w:rPr>
            </w:pPr>
            <w:r>
              <w:rPr>
                <w:rFonts w:ascii="Times New Roman" w:hAnsi="Times New Roman" w:cs="Times New Roman"/>
                <w:sz w:val="24"/>
                <w:szCs w:val="24"/>
                <w:lang w:val="en-US" w:eastAsia="id-ID"/>
              </w:rPr>
              <w:t>Bagian atas</w:t>
            </w:r>
          </w:p>
        </w:tc>
        <w:tc>
          <w:tcPr>
            <w:tcW w:w="283" w:type="dxa"/>
            <w:shd w:val="clear" w:color="auto" w:fill="auto"/>
          </w:tcPr>
          <w:p w:rsidR="005C5140" w:rsidRDefault="000E355F">
            <w:pPr>
              <w:spacing w:after="0" w:line="240" w:lineRule="auto"/>
              <w:rPr>
                <w:rFonts w:ascii="Times New Roman" w:hAnsi="Times New Roman" w:cs="Times New Roman"/>
                <w:color w:val="FF0000"/>
                <w:sz w:val="24"/>
                <w:szCs w:val="24"/>
                <w:lang w:val="en-US" w:eastAsia="id-ID"/>
              </w:rPr>
            </w:pPr>
            <w:r>
              <w:rPr>
                <w:rFonts w:ascii="Times New Roman" w:hAnsi="Times New Roman" w:cs="Times New Roman"/>
                <w:color w:val="FF0000"/>
                <w:sz w:val="24"/>
                <w:szCs w:val="24"/>
                <w:lang w:val="en-US" w:eastAsia="id-ID"/>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Hijau (green 139 A)</w:t>
            </w:r>
          </w:p>
        </w:tc>
      </w:tr>
      <w:tr w:rsidR="005C5140">
        <w:tc>
          <w:tcPr>
            <w:tcW w:w="3828" w:type="dxa"/>
            <w:shd w:val="clear" w:color="auto" w:fill="auto"/>
          </w:tcPr>
          <w:p w:rsidR="005C5140" w:rsidRDefault="000E355F">
            <w:pPr>
              <w:pStyle w:val="ListParagraph"/>
              <w:numPr>
                <w:ilvl w:val="0"/>
                <w:numId w:val="13"/>
              </w:numPr>
              <w:spacing w:after="0" w:line="240" w:lineRule="auto"/>
              <w:ind w:left="743" w:hanging="284"/>
              <w:rPr>
                <w:rFonts w:ascii="Times New Roman" w:hAnsi="Times New Roman" w:cs="Times New Roman"/>
                <w:sz w:val="24"/>
                <w:szCs w:val="24"/>
                <w:lang w:val="en-US" w:eastAsia="id-ID"/>
              </w:rPr>
            </w:pPr>
            <w:r>
              <w:rPr>
                <w:rFonts w:ascii="Times New Roman" w:hAnsi="Times New Roman" w:cs="Times New Roman"/>
                <w:sz w:val="24"/>
                <w:szCs w:val="24"/>
                <w:lang w:val="en-US" w:eastAsia="id-ID"/>
              </w:rPr>
              <w:t>Bagian bawah</w:t>
            </w:r>
          </w:p>
        </w:tc>
        <w:tc>
          <w:tcPr>
            <w:tcW w:w="283" w:type="dxa"/>
            <w:shd w:val="clear" w:color="auto" w:fill="auto"/>
          </w:tcPr>
          <w:p w:rsidR="005C5140" w:rsidRDefault="000E355F">
            <w:pPr>
              <w:spacing w:after="0" w:line="240" w:lineRule="auto"/>
              <w:rPr>
                <w:rFonts w:ascii="Times New Roman" w:hAnsi="Times New Roman" w:cs="Times New Roman"/>
                <w:color w:val="FF0000"/>
                <w:sz w:val="24"/>
                <w:szCs w:val="24"/>
                <w:lang w:val="en-US" w:eastAsia="id-ID"/>
              </w:rPr>
            </w:pPr>
            <w:r>
              <w:rPr>
                <w:rFonts w:ascii="Times New Roman" w:hAnsi="Times New Roman" w:cs="Times New Roman"/>
                <w:color w:val="FF0000"/>
                <w:sz w:val="24"/>
                <w:szCs w:val="24"/>
                <w:lang w:val="en-US" w:eastAsia="id-ID"/>
              </w:rPr>
              <w:t>:</w:t>
            </w:r>
          </w:p>
        </w:tc>
        <w:tc>
          <w:tcPr>
            <w:tcW w:w="4678" w:type="dxa"/>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Hijau kekuningan (yellow-green 152 D)</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bunga sebelum mekar</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Lonjong</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kelopak</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Hijau Kuning (yellow-green 153 D)</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mahkota</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Kuning (Yellow 11 C)</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kepala putik</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Kuning Jingga (Yellow-orange 21 A)</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benang sari</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Kuning (Yellow 11 D)</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Waktu berbunga</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Pebruari-Maret</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Waktu panen</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Juni-Juli</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buah</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Bulat telur (oval)</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ujung buah</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Mendatar</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pangkal buah</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Mendatar</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Simetri buah</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Kedalaman lekukan juring</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tangkai buah</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Coklat keabu-abuan (Grey-brown N199 B)</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Panjang tangkai buah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4.5 hingga 5.2</w:t>
            </w:r>
            <w:r>
              <w:rPr>
                <w:rFonts w:ascii="Times New Roman" w:eastAsia="Times New Roman" w:hAnsi="Times New Roman" w:cs="Times New Roman"/>
                <w:sz w:val="24"/>
                <w:szCs w:val="24"/>
                <w:lang w:eastAsia="en-GB"/>
              </w:rPr>
              <w:t xml:space="preserve"> cm</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Panjang buah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20 hingga 22</w:t>
            </w:r>
            <w:r>
              <w:rPr>
                <w:rFonts w:ascii="Times New Roman" w:eastAsia="Times New Roman" w:hAnsi="Times New Roman" w:cs="Times New Roman"/>
                <w:sz w:val="24"/>
                <w:szCs w:val="24"/>
                <w:lang w:eastAsia="en-GB"/>
              </w:rPr>
              <w:t xml:space="preserve"> cm</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Diameter buah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16 hingga 18</w:t>
            </w:r>
            <w:r>
              <w:rPr>
                <w:rFonts w:ascii="Times New Roman" w:eastAsia="Times New Roman" w:hAnsi="Times New Roman" w:cs="Times New Roman"/>
                <w:sz w:val="24"/>
                <w:szCs w:val="24"/>
                <w:lang w:eastAsia="en-GB"/>
              </w:rPr>
              <w:t xml:space="preserve"> cm</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Bobot buah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1750 hingga 2980</w:t>
            </w:r>
            <w:r>
              <w:rPr>
                <w:rFonts w:ascii="Times New Roman" w:eastAsia="Times New Roman" w:hAnsi="Times New Roman" w:cs="Times New Roman"/>
                <w:sz w:val="24"/>
                <w:szCs w:val="24"/>
                <w:lang w:eastAsia="en-GB"/>
              </w:rPr>
              <w:t xml:space="preserve"> gram</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duri</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Piramid</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Kerapatan duri</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Panjang duri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1.1 hingga 1.5</w:t>
            </w:r>
            <w:r>
              <w:rPr>
                <w:rFonts w:ascii="Times New Roman" w:eastAsia="Times New Roman" w:hAnsi="Times New Roman" w:cs="Times New Roman"/>
                <w:sz w:val="24"/>
                <w:szCs w:val="24"/>
                <w:lang w:eastAsia="en-GB"/>
              </w:rPr>
              <w:t xml:space="preserve"> cm</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kulit</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Hijau</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Kemudahan membuka buah</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Tebal kulit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0.5 hingga 1.8</w:t>
            </w:r>
            <w:r>
              <w:rPr>
                <w:rFonts w:ascii="Times New Roman" w:eastAsia="Times New Roman" w:hAnsi="Times New Roman" w:cs="Times New Roman"/>
                <w:sz w:val="24"/>
                <w:szCs w:val="24"/>
                <w:lang w:eastAsia="en-GB"/>
              </w:rPr>
              <w:t xml:space="preserve"> cm</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juring</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juring tak berisi buah</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0 hingga 1</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Tebal daging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1.21</w:t>
            </w:r>
            <w:r>
              <w:rPr>
                <w:rFonts w:ascii="Times New Roman" w:eastAsia="Times New Roman" w:hAnsi="Times New Roman" w:cs="Times New Roman"/>
                <w:sz w:val="24"/>
                <w:szCs w:val="24"/>
                <w:lang w:eastAsia="en-GB"/>
              </w:rPr>
              <w:t xml:space="preserve"> cm</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Kelengketan daging buah dengan kulit</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Rendah</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Tekstur kepulenan daging</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Tekstur kepadatan daging</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 lunak</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Kesan rasa tepung</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Rendah</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Serat daging</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Rasa manis</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Manis</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Rasa pahit</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Sedikit</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Aroma</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Sedang</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daging</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Krem (yellow-white group 158B)</w:t>
            </w:r>
          </w:p>
        </w:tc>
      </w:tr>
      <w:tr w:rsidR="005C5140" w:rsidTr="001961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pongge/ juring</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0 hingga 5</w:t>
            </w:r>
          </w:p>
        </w:tc>
      </w:tr>
      <w:tr w:rsidR="005C5140" w:rsidTr="001961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Kadar air </w:t>
            </w:r>
          </w:p>
        </w:tc>
        <w:tc>
          <w:tcPr>
            <w:tcW w:w="283" w:type="dxa"/>
            <w:tcBorders>
              <w:top w:val="single" w:sz="4" w:space="0" w:color="auto"/>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68.26 </w:t>
            </w:r>
            <w:r>
              <w:rPr>
                <w:rFonts w:ascii="Times New Roman" w:eastAsia="Times New Roman" w:hAnsi="Times New Roman" w:cs="Times New Roman"/>
                <w:sz w:val="24"/>
                <w:szCs w:val="24"/>
                <w:lang w:eastAsia="en-GB"/>
              </w:rPr>
              <w:t>%</w:t>
            </w:r>
          </w:p>
        </w:tc>
      </w:tr>
      <w:tr w:rsidR="005C5140" w:rsidTr="001961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 xml:space="preserve">Kadar gula total </w:t>
            </w:r>
          </w:p>
        </w:tc>
        <w:tc>
          <w:tcPr>
            <w:tcW w:w="283" w:type="dxa"/>
            <w:tcBorders>
              <w:top w:val="single" w:sz="4" w:space="0" w:color="auto"/>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14.80 </w:t>
            </w:r>
            <w:r>
              <w:rPr>
                <w:rFonts w:ascii="Times New Roman" w:eastAsia="Times New Roman" w:hAnsi="Times New Roman" w:cs="Times New Roman"/>
                <w:sz w:val="24"/>
                <w:szCs w:val="24"/>
                <w:lang w:eastAsia="en-GB"/>
              </w:rPr>
              <w:t>%</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Kadar lemak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2.3 </w:t>
            </w:r>
            <w:r>
              <w:rPr>
                <w:rFonts w:ascii="Times New Roman" w:eastAsia="Times New Roman" w:hAnsi="Times New Roman" w:cs="Times New Roman"/>
                <w:sz w:val="24"/>
                <w:szCs w:val="24"/>
                <w:lang w:eastAsia="en-GB"/>
              </w:rPr>
              <w:t>%</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Vit C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121.81</w:t>
            </w:r>
            <w:r>
              <w:rPr>
                <w:rFonts w:ascii="Times New Roman" w:eastAsia="Times New Roman" w:hAnsi="Times New Roman" w:cs="Times New Roman"/>
                <w:sz w:val="24"/>
                <w:szCs w:val="24"/>
                <w:lang w:eastAsia="en-GB"/>
              </w:rPr>
              <w:t xml:space="preserve"> mg/100g</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Total asam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0.51</w:t>
            </w:r>
            <w:r>
              <w:rPr>
                <w:rFonts w:ascii="Times New Roman" w:eastAsia="Times New Roman" w:hAnsi="Times New Roman" w:cs="Times New Roman"/>
                <w:sz w:val="24"/>
                <w:szCs w:val="24"/>
                <w:lang w:eastAsia="en-GB"/>
              </w:rPr>
              <w:t xml:space="preserve"> mg/100g Asam sitrat</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Bentuk biji</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Bulat telur (obovoid)</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Panjang biji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4.8 hingga 7</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Lebar biji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3 hingga 4</w:t>
            </w:r>
            <w:r>
              <w:rPr>
                <w:rFonts w:ascii="Times New Roman" w:eastAsia="Times New Roman" w:hAnsi="Times New Roman" w:cs="Times New Roman"/>
                <w:sz w:val="24"/>
                <w:szCs w:val="24"/>
                <w:lang w:eastAsia="en-GB"/>
              </w:rPr>
              <w:t xml:space="preserve"> cm</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Tebal biji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2.2 hingga 3.4</w:t>
            </w:r>
            <w:r>
              <w:rPr>
                <w:rFonts w:ascii="Times New Roman" w:eastAsia="Times New Roman" w:hAnsi="Times New Roman" w:cs="Times New Roman"/>
                <w:sz w:val="24"/>
                <w:szCs w:val="24"/>
                <w:lang w:eastAsia="en-GB"/>
              </w:rPr>
              <w:t xml:space="preserve"> cm</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biji</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9 hingga 18</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biji bernas</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9 hingga 16</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Jumlah biji kemps</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0 hingga 2</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Bobot biji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21.25 hingga 28.88</w:t>
            </w:r>
            <w:r>
              <w:rPr>
                <w:rFonts w:ascii="Times New Roman" w:eastAsia="Times New Roman" w:hAnsi="Times New Roman" w:cs="Times New Roman"/>
                <w:sz w:val="24"/>
                <w:szCs w:val="24"/>
                <w:lang w:eastAsia="en-GB"/>
              </w:rPr>
              <w:t xml:space="preserve"> gram</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Warna biji</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Kuning jingga (yellow orange group 22B)</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Porsi daging buah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24.15 hingga 47.31 </w:t>
            </w:r>
            <w:r>
              <w:rPr>
                <w:rFonts w:ascii="Times New Roman" w:eastAsia="Times New Roman" w:hAnsi="Times New Roman" w:cs="Times New Roman"/>
                <w:sz w:val="24"/>
                <w:szCs w:val="24"/>
                <w:lang w:eastAsia="en-GB"/>
              </w:rPr>
              <w:t>%</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Daya simpan  </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3-5 hari setelah panen hari</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Produksi</w:t>
            </w:r>
          </w:p>
        </w:tc>
        <w:tc>
          <w:tcPr>
            <w:tcW w:w="283" w:type="dxa"/>
            <w:tcBorders>
              <w:top w:val="nil"/>
              <w:left w:val="single" w:sz="4" w:space="0" w:color="auto"/>
              <w:bottom w:val="single" w:sz="4" w:space="0" w:color="auto"/>
              <w:right w:val="single" w:sz="4" w:space="0" w:color="auto"/>
            </w:tcBorders>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300-800 </w:t>
            </w:r>
            <w:r>
              <w:rPr>
                <w:rFonts w:ascii="Times New Roman" w:eastAsia="Times New Roman" w:hAnsi="Times New Roman" w:cs="Times New Roman"/>
                <w:sz w:val="24"/>
                <w:szCs w:val="24"/>
                <w:lang w:eastAsia="en-GB"/>
              </w:rPr>
              <w:t>buah/pohon/tahun</w:t>
            </w:r>
            <w:r>
              <w:rPr>
                <w:rFonts w:ascii="Times New Roman" w:hAnsi="Times New Roman" w:cs="Times New Roman"/>
                <w:sz w:val="24"/>
                <w:szCs w:val="24"/>
              </w:rPr>
              <w:t xml:space="preserve"> (pada umur pohon 80 tahun)</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Identitas pohon induk tunggal </w:t>
            </w:r>
          </w:p>
        </w:tc>
        <w:tc>
          <w:tcPr>
            <w:tcW w:w="283" w:type="dxa"/>
            <w:tcBorders>
              <w:top w:val="nil"/>
              <w:left w:val="single" w:sz="4" w:space="0" w:color="auto"/>
              <w:bottom w:val="single" w:sz="4" w:space="0" w:color="auto"/>
              <w:right w:val="single" w:sz="4" w:space="0" w:color="auto"/>
            </w:tcBorders>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 xml:space="preserve">: </w:t>
            </w:r>
          </w:p>
        </w:tc>
        <w:tc>
          <w:tcPr>
            <w:tcW w:w="4678" w:type="dxa"/>
            <w:tcBorders>
              <w:top w:val="nil"/>
              <w:left w:val="single" w:sz="4" w:space="0" w:color="auto"/>
              <w:bottom w:val="single" w:sz="4" w:space="0" w:color="auto"/>
              <w:right w:val="single" w:sz="4" w:space="0" w:color="auto"/>
            </w:tcBorders>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Mawardi (pemilik PIT), Jorong Sialang, Nagari Tandikek Utara, Kecamatan Patamuan, Kabupaten Padang Pariaman, Sumatera Barat</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Nomor registrasi pohon induk tunggal</w:t>
            </w:r>
          </w:p>
        </w:tc>
        <w:tc>
          <w:tcPr>
            <w:tcW w:w="283" w:type="dxa"/>
            <w:tcBorders>
              <w:top w:val="nil"/>
              <w:left w:val="single" w:sz="4" w:space="0" w:color="auto"/>
              <w:bottom w:val="single" w:sz="4" w:space="0" w:color="auto"/>
              <w:right w:val="single" w:sz="4" w:space="0" w:color="auto"/>
            </w:tcBorders>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 xml:space="preserve">: </w:t>
            </w:r>
          </w:p>
        </w:tc>
        <w:tc>
          <w:tcPr>
            <w:tcW w:w="4678" w:type="dxa"/>
            <w:tcBorders>
              <w:top w:val="nil"/>
              <w:left w:val="single" w:sz="4" w:space="0" w:color="auto"/>
              <w:bottom w:val="single" w:sz="4" w:space="0" w:color="auto"/>
              <w:right w:val="single" w:sz="4" w:space="0" w:color="auto"/>
            </w:tcBorders>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5C51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5C5140" w:rsidRDefault="000E355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Perkiraan umur pohon induk tunggal</w:t>
            </w:r>
          </w:p>
        </w:tc>
        <w:tc>
          <w:tcPr>
            <w:tcW w:w="283" w:type="dxa"/>
            <w:tcBorders>
              <w:top w:val="nil"/>
              <w:left w:val="single" w:sz="4" w:space="0" w:color="auto"/>
              <w:bottom w:val="single" w:sz="4" w:space="0" w:color="auto"/>
              <w:right w:val="single" w:sz="4" w:space="0" w:color="auto"/>
            </w:tcBorders>
            <w:shd w:val="clear" w:color="auto" w:fill="auto"/>
          </w:tcPr>
          <w:p w:rsidR="005C5140" w:rsidRDefault="000E355F">
            <w:pPr>
              <w:spacing w:after="0" w:line="240" w:lineRule="auto"/>
              <w:ind w:right="98"/>
              <w:rPr>
                <w:rFonts w:ascii="Times New Roman" w:hAnsi="Times New Roman" w:cs="Times New Roman"/>
                <w:sz w:val="24"/>
                <w:szCs w:val="24"/>
              </w:rPr>
            </w:pPr>
            <w:r>
              <w:rPr>
                <w:rFonts w:ascii="Times New Roman" w:hAnsi="Times New Roman" w:cs="Times New Roman"/>
                <w:sz w:val="24"/>
                <w:szCs w:val="24"/>
              </w:rPr>
              <w:t>:</w:t>
            </w:r>
          </w:p>
        </w:tc>
        <w:tc>
          <w:tcPr>
            <w:tcW w:w="4678" w:type="dxa"/>
            <w:tcBorders>
              <w:top w:val="nil"/>
              <w:left w:val="single" w:sz="4" w:space="0" w:color="auto"/>
              <w:bottom w:val="single" w:sz="4" w:space="0" w:color="auto"/>
              <w:right w:val="single" w:sz="4" w:space="0" w:color="auto"/>
            </w:tcBorders>
            <w:shd w:val="clear" w:color="auto" w:fill="auto"/>
            <w:vAlign w:val="bottom"/>
          </w:tcPr>
          <w:p w:rsidR="005C5140" w:rsidRDefault="000E355F">
            <w:pPr>
              <w:spacing w:after="0" w:line="240" w:lineRule="auto"/>
              <w:rPr>
                <w:rFonts w:ascii="Times New Roman" w:hAnsi="Times New Roman" w:cs="Times New Roman"/>
                <w:sz w:val="24"/>
                <w:szCs w:val="24"/>
              </w:rPr>
            </w:pPr>
            <w:r>
              <w:rPr>
                <w:rFonts w:ascii="Times New Roman" w:hAnsi="Times New Roman" w:cs="Times New Roman"/>
                <w:sz w:val="24"/>
                <w:szCs w:val="24"/>
              </w:rPr>
              <w:t>80</w:t>
            </w:r>
            <w:r>
              <w:rPr>
                <w:rFonts w:ascii="Times New Roman" w:eastAsia="Times New Roman" w:hAnsi="Times New Roman" w:cs="Times New Roman"/>
                <w:sz w:val="24"/>
                <w:szCs w:val="24"/>
                <w:lang w:eastAsia="en-GB"/>
              </w:rPr>
              <w:t xml:space="preserve"> tahun</w:t>
            </w:r>
          </w:p>
        </w:tc>
      </w:tr>
    </w:tbl>
    <w:p w:rsidR="005C5140" w:rsidRDefault="005C5140">
      <w:pPr>
        <w:pStyle w:val="ParagrafUtama"/>
        <w:ind w:firstLine="0"/>
        <w:rPr>
          <w:color w:val="auto"/>
          <w:lang w:val="en-GB"/>
        </w:rPr>
      </w:pPr>
    </w:p>
    <w:p w:rsidR="005C5140" w:rsidRDefault="005C5140">
      <w:pPr>
        <w:pStyle w:val="ParagrafUtama"/>
        <w:rPr>
          <w:color w:val="FF0000"/>
          <w:lang w:val="en-GB"/>
        </w:rPr>
      </w:pPr>
    </w:p>
    <w:tbl>
      <w:tblPr>
        <w:tblW w:w="0" w:type="auto"/>
        <w:tblLook w:val="04A0" w:firstRow="1" w:lastRow="0" w:firstColumn="1" w:lastColumn="0" w:noHBand="0" w:noVBand="1"/>
      </w:tblPr>
      <w:tblGrid>
        <w:gridCol w:w="3061"/>
        <w:gridCol w:w="6181"/>
      </w:tblGrid>
      <w:tr w:rsidR="005C5140">
        <w:tc>
          <w:tcPr>
            <w:tcW w:w="2107" w:type="dxa"/>
            <w:shd w:val="clear" w:color="auto" w:fill="auto"/>
          </w:tcPr>
          <w:p w:rsidR="005C5140" w:rsidRDefault="000E355F">
            <w:pPr>
              <w:spacing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B10634C" wp14:editId="7EBE356B">
                  <wp:extent cx="1797685" cy="1195070"/>
                  <wp:effectExtent l="0" t="3492" r="8572" b="8573"/>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rot="5400000">
                            <a:off x="0" y="0"/>
                            <a:ext cx="1797685" cy="1195070"/>
                          </a:xfrm>
                          <a:prstGeom prst="rect">
                            <a:avLst/>
                          </a:prstGeom>
                          <a:noFill/>
                          <a:ln>
                            <a:noFill/>
                          </a:ln>
                        </pic:spPr>
                      </pic:pic>
                    </a:graphicData>
                  </a:graphic>
                </wp:inline>
              </w:drawing>
            </w:r>
          </w:p>
        </w:tc>
        <w:tc>
          <w:tcPr>
            <w:tcW w:w="6874" w:type="dxa"/>
            <w:shd w:val="clear" w:color="auto" w:fill="auto"/>
          </w:tcPr>
          <w:p w:rsidR="005C5140" w:rsidRDefault="000E355F">
            <w:pPr>
              <w:spacing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2144FC4" wp14:editId="404502D2">
                  <wp:extent cx="1797685" cy="1195070"/>
                  <wp:effectExtent l="0" t="3492" r="8572" b="8573"/>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rot="5400000">
                            <a:off x="0" y="0"/>
                            <a:ext cx="1797685" cy="1195070"/>
                          </a:xfrm>
                          <a:prstGeom prst="rect">
                            <a:avLst/>
                          </a:prstGeom>
                          <a:noFill/>
                          <a:ln>
                            <a:noFill/>
                          </a:ln>
                        </pic:spPr>
                      </pic:pic>
                    </a:graphicData>
                  </a:graphic>
                </wp:inline>
              </w:drawing>
            </w:r>
          </w:p>
        </w:tc>
      </w:tr>
      <w:tr w:rsidR="005C5140">
        <w:tc>
          <w:tcPr>
            <w:tcW w:w="8981" w:type="dxa"/>
            <w:gridSpan w:val="2"/>
            <w:shd w:val="clear" w:color="auto" w:fill="auto"/>
          </w:tcPr>
          <w:p w:rsidR="005C5140" w:rsidRDefault="000E355F">
            <w:pPr>
              <w:rPr>
                <w:rFonts w:ascii="Times New Roman" w:hAnsi="Times New Roman" w:cs="Times New Roman"/>
                <w:sz w:val="24"/>
                <w:szCs w:val="24"/>
              </w:rPr>
            </w:pPr>
            <w:proofErr w:type="gramStart"/>
            <w:r>
              <w:rPr>
                <w:rFonts w:ascii="Times New Roman" w:hAnsi="Times New Roman" w:cs="Times New Roman"/>
                <w:sz w:val="24"/>
                <w:szCs w:val="24"/>
              </w:rPr>
              <w:t>Gambar  6</w:t>
            </w:r>
            <w:proofErr w:type="gramEnd"/>
            <w:r>
              <w:rPr>
                <w:rFonts w:ascii="Times New Roman" w:hAnsi="Times New Roman" w:cs="Times New Roman"/>
                <w:sz w:val="24"/>
                <w:szCs w:val="24"/>
              </w:rPr>
              <w:t xml:space="preserve">  . Performa tanaman induk tunggal dan batang durian Talantam Kayu Tanam</w:t>
            </w:r>
          </w:p>
        </w:tc>
      </w:tr>
    </w:tbl>
    <w:p w:rsidR="005C5140" w:rsidRDefault="005C5140">
      <w:pPr>
        <w:spacing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8981"/>
      </w:tblGrid>
      <w:tr w:rsidR="005C5140">
        <w:tc>
          <w:tcPr>
            <w:tcW w:w="8981" w:type="dxa"/>
            <w:shd w:val="clear" w:color="auto" w:fill="auto"/>
          </w:tcPr>
          <w:p w:rsidR="005C5140" w:rsidRDefault="000E355F">
            <w:pPr>
              <w:spacing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28A0C5B" wp14:editId="7508BF45">
                  <wp:extent cx="2701925" cy="1797685"/>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701925" cy="1797685"/>
                          </a:xfrm>
                          <a:prstGeom prst="rect">
                            <a:avLst/>
                          </a:prstGeom>
                          <a:noFill/>
                          <a:ln>
                            <a:noFill/>
                          </a:ln>
                        </pic:spPr>
                      </pic:pic>
                    </a:graphicData>
                  </a:graphic>
                </wp:inline>
              </w:drawing>
            </w:r>
          </w:p>
        </w:tc>
      </w:tr>
      <w:tr w:rsidR="005C5140">
        <w:tc>
          <w:tcPr>
            <w:tcW w:w="8981" w:type="dxa"/>
            <w:shd w:val="clear" w:color="auto" w:fill="auto"/>
          </w:tcPr>
          <w:p w:rsidR="005C5140" w:rsidRDefault="000E355F">
            <w:pPr>
              <w:rPr>
                <w:rFonts w:ascii="Times New Roman" w:hAnsi="Times New Roman" w:cs="Times New Roman"/>
                <w:sz w:val="24"/>
                <w:szCs w:val="24"/>
                <w:lang w:val="id-ID"/>
              </w:rPr>
            </w:pPr>
            <w:proofErr w:type="gramStart"/>
            <w:r>
              <w:rPr>
                <w:rFonts w:ascii="Times New Roman" w:hAnsi="Times New Roman" w:cs="Times New Roman"/>
                <w:sz w:val="24"/>
                <w:szCs w:val="24"/>
              </w:rPr>
              <w:t>Gambar  7</w:t>
            </w:r>
            <w:proofErr w:type="gramEnd"/>
            <w:r>
              <w:rPr>
                <w:rFonts w:ascii="Times New Roman" w:hAnsi="Times New Roman" w:cs="Times New Roman"/>
                <w:sz w:val="24"/>
                <w:szCs w:val="24"/>
              </w:rPr>
              <w:t xml:space="preserve">.  Performa daun durian </w:t>
            </w:r>
            <w:r>
              <w:rPr>
                <w:rFonts w:ascii="Times New Roman" w:hAnsi="Times New Roman" w:cs="Times New Roman"/>
                <w:sz w:val="24"/>
                <w:szCs w:val="24"/>
                <w:lang w:val="id-ID"/>
              </w:rPr>
              <w:t>Talantam Kayu Tanam</w:t>
            </w:r>
          </w:p>
        </w:tc>
      </w:tr>
    </w:tbl>
    <w:p w:rsidR="005C5140" w:rsidRDefault="005C5140">
      <w:pPr>
        <w:spacing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8981"/>
      </w:tblGrid>
      <w:tr w:rsidR="005C5140">
        <w:tc>
          <w:tcPr>
            <w:tcW w:w="8981" w:type="dxa"/>
            <w:shd w:val="clear" w:color="auto" w:fill="auto"/>
          </w:tcPr>
          <w:p w:rsidR="005C5140" w:rsidRDefault="000E355F">
            <w:pPr>
              <w:spacing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B9EAD74" wp14:editId="417130DA">
                  <wp:extent cx="2701925" cy="179768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701925" cy="1797685"/>
                          </a:xfrm>
                          <a:prstGeom prst="rect">
                            <a:avLst/>
                          </a:prstGeom>
                          <a:noFill/>
                          <a:ln>
                            <a:noFill/>
                          </a:ln>
                        </pic:spPr>
                      </pic:pic>
                    </a:graphicData>
                  </a:graphic>
                </wp:inline>
              </w:drawing>
            </w:r>
          </w:p>
        </w:tc>
      </w:tr>
      <w:tr w:rsidR="005C5140">
        <w:tc>
          <w:tcPr>
            <w:tcW w:w="8981" w:type="dxa"/>
            <w:shd w:val="clear" w:color="auto" w:fill="auto"/>
          </w:tcPr>
          <w:p w:rsidR="005C5140" w:rsidRDefault="000E355F">
            <w:pPr>
              <w:rPr>
                <w:rFonts w:ascii="Times New Roman" w:hAnsi="Times New Roman" w:cs="Times New Roman"/>
                <w:sz w:val="24"/>
                <w:szCs w:val="24"/>
                <w:lang w:val="id-ID"/>
              </w:rPr>
            </w:pPr>
            <w:proofErr w:type="gramStart"/>
            <w:r>
              <w:rPr>
                <w:rFonts w:ascii="Times New Roman" w:hAnsi="Times New Roman" w:cs="Times New Roman"/>
                <w:sz w:val="24"/>
                <w:szCs w:val="24"/>
              </w:rPr>
              <w:t>Gambar  8</w:t>
            </w:r>
            <w:proofErr w:type="gramEnd"/>
            <w:r>
              <w:rPr>
                <w:rFonts w:ascii="Times New Roman" w:hAnsi="Times New Roman" w:cs="Times New Roman"/>
                <w:sz w:val="24"/>
                <w:szCs w:val="24"/>
              </w:rPr>
              <w:t xml:space="preserve">  . Performa bunga durian </w:t>
            </w:r>
            <w:r>
              <w:rPr>
                <w:rFonts w:ascii="Times New Roman" w:hAnsi="Times New Roman" w:cs="Times New Roman"/>
                <w:sz w:val="24"/>
                <w:szCs w:val="24"/>
                <w:lang w:val="id-ID"/>
              </w:rPr>
              <w:t>Talantam Kayu Tanam</w:t>
            </w:r>
          </w:p>
        </w:tc>
      </w:tr>
    </w:tbl>
    <w:p w:rsidR="005C5140" w:rsidRDefault="005C5140">
      <w:pPr>
        <w:spacing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8981"/>
      </w:tblGrid>
      <w:tr w:rsidR="005C5140">
        <w:tc>
          <w:tcPr>
            <w:tcW w:w="8981" w:type="dxa"/>
            <w:shd w:val="clear" w:color="auto" w:fill="auto"/>
          </w:tcPr>
          <w:p w:rsidR="005C5140" w:rsidRDefault="000E355F">
            <w:pPr>
              <w:spacing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E6C02D3" wp14:editId="00B51426">
                  <wp:extent cx="2701925" cy="179768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01925" cy="1797685"/>
                          </a:xfrm>
                          <a:prstGeom prst="rect">
                            <a:avLst/>
                          </a:prstGeom>
                          <a:noFill/>
                          <a:ln>
                            <a:noFill/>
                          </a:ln>
                        </pic:spPr>
                      </pic:pic>
                    </a:graphicData>
                  </a:graphic>
                </wp:inline>
              </w:drawing>
            </w:r>
          </w:p>
        </w:tc>
      </w:tr>
      <w:tr w:rsidR="005C5140">
        <w:tc>
          <w:tcPr>
            <w:tcW w:w="8981" w:type="dxa"/>
            <w:shd w:val="clear" w:color="auto" w:fill="auto"/>
          </w:tcPr>
          <w:p w:rsidR="005C5140" w:rsidRDefault="000E355F">
            <w:pPr>
              <w:rPr>
                <w:rFonts w:ascii="Times New Roman" w:hAnsi="Times New Roman" w:cs="Times New Roman"/>
                <w:sz w:val="24"/>
                <w:szCs w:val="24"/>
                <w:lang w:val="id-ID"/>
              </w:rPr>
            </w:pPr>
            <w:proofErr w:type="gramStart"/>
            <w:r>
              <w:rPr>
                <w:rFonts w:ascii="Times New Roman" w:hAnsi="Times New Roman" w:cs="Times New Roman"/>
                <w:sz w:val="24"/>
                <w:szCs w:val="24"/>
              </w:rPr>
              <w:t>Gambar  9</w:t>
            </w:r>
            <w:proofErr w:type="gramEnd"/>
            <w:r>
              <w:rPr>
                <w:rFonts w:ascii="Times New Roman" w:hAnsi="Times New Roman" w:cs="Times New Roman"/>
                <w:sz w:val="24"/>
                <w:szCs w:val="24"/>
              </w:rPr>
              <w:t xml:space="preserve">  . Performa buah durian </w:t>
            </w:r>
            <w:r>
              <w:rPr>
                <w:rFonts w:ascii="Times New Roman" w:hAnsi="Times New Roman" w:cs="Times New Roman"/>
                <w:sz w:val="24"/>
                <w:szCs w:val="24"/>
                <w:lang w:val="id-ID"/>
              </w:rPr>
              <w:t>Talantam Kayu Tanam</w:t>
            </w:r>
          </w:p>
        </w:tc>
      </w:tr>
    </w:tbl>
    <w:p w:rsidR="005C5140" w:rsidRDefault="005C5140">
      <w:pPr>
        <w:spacing w:line="240" w:lineRule="auto"/>
        <w:rPr>
          <w:rFonts w:ascii="Times New Roman" w:hAnsi="Times New Roman" w:cs="Times New Roman"/>
          <w:sz w:val="24"/>
          <w:szCs w:val="24"/>
        </w:rPr>
      </w:pPr>
    </w:p>
    <w:p w:rsidR="005C5140" w:rsidRDefault="005C5140">
      <w:pPr>
        <w:pStyle w:val="ParagrafUtama"/>
        <w:rPr>
          <w:color w:val="FF0000"/>
          <w:lang w:val="en-GB"/>
        </w:rPr>
      </w:pPr>
    </w:p>
    <w:p w:rsidR="005C5140" w:rsidRDefault="005C5140">
      <w:pPr>
        <w:pStyle w:val="ParagrafUtama"/>
        <w:rPr>
          <w:color w:val="FF0000"/>
          <w:lang w:val="en-GB"/>
        </w:rPr>
      </w:pPr>
    </w:p>
    <w:p w:rsidR="005C5140" w:rsidRDefault="005C5140"/>
    <w:p w:rsidR="005C5140" w:rsidRDefault="005C5140">
      <w:pPr>
        <w:spacing w:after="0" w:line="240" w:lineRule="auto"/>
      </w:pPr>
      <w:bookmarkStart w:id="0" w:name="_GoBack"/>
      <w:bookmarkEnd w:id="0"/>
    </w:p>
    <w:sectPr w:rsidR="005C5140">
      <w:footerReference w:type="defaul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FC4" w:rsidRDefault="006D5FC4">
      <w:pPr>
        <w:spacing w:after="0" w:line="240" w:lineRule="auto"/>
      </w:pPr>
      <w:r>
        <w:separator/>
      </w:r>
    </w:p>
  </w:endnote>
  <w:endnote w:type="continuationSeparator" w:id="0">
    <w:p w:rsidR="006D5FC4" w:rsidRDefault="006D5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55F" w:rsidRDefault="000E355F">
    <w:pPr>
      <w:pStyle w:val="Footer"/>
      <w:jc w:val="center"/>
    </w:pPr>
  </w:p>
  <w:p w:rsidR="000E355F" w:rsidRDefault="006D5FC4">
    <w:pPr>
      <w:pStyle w:val="Footer"/>
      <w:jc w:val="center"/>
    </w:pPr>
    <w:r>
      <w:pict>
        <v:shapetype id="_x0000_t202" coordsize="21600,21600" o:spt="202" path="m,l,21600r21600,l21600,xe">
          <v:stroke joinstyle="miter"/>
          <v:path gradientshapeok="t" o:connecttype="rect"/>
        </v:shapetype>
        <v:shape id="_x0000_s2049" type="#_x0000_t202" style="position:absolute;left:0;text-align:left;margin-left:185.6pt;margin-top:0;width:2in;height:2in;z-index:251658240;mso-wrap-style:none;mso-position-horizontal:right;mso-position-horizontal-relative:margin;mso-width-relative:page;mso-height-relative:page" filled="f" stroked="f">
          <v:textbox style="mso-fit-shape-to-text:t" inset="0,0,0,0">
            <w:txbxContent>
              <w:p w:rsidR="000E355F" w:rsidRDefault="000E355F">
                <w:pPr>
                  <w:pStyle w:val="Footer"/>
                  <w:rPr>
                    <w:lang w:val="en-US"/>
                  </w:rPr>
                </w:pPr>
                <w:r>
                  <w:rPr>
                    <w:lang w:val="en-US"/>
                  </w:rPr>
                  <w:fldChar w:fldCharType="begin"/>
                </w:r>
                <w:r>
                  <w:rPr>
                    <w:lang w:val="en-US"/>
                  </w:rPr>
                  <w:instrText xml:space="preserve"> PAGE  \* MERGEFORMAT </w:instrText>
                </w:r>
                <w:r>
                  <w:rPr>
                    <w:lang w:val="en-US"/>
                  </w:rPr>
                  <w:fldChar w:fldCharType="separate"/>
                </w:r>
                <w:r w:rsidR="0032529A">
                  <w:rPr>
                    <w:noProof/>
                    <w:lang w:val="en-US"/>
                  </w:rPr>
                  <w:t>14</w:t>
                </w:r>
                <w:r>
                  <w:rPr>
                    <w:lang w:val="en-US"/>
                  </w:rP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55F" w:rsidRDefault="006D5FC4">
    <w:pPr>
      <w:pStyle w:val="Footer"/>
      <w:jc w:val="center"/>
    </w:pPr>
    <w:r>
      <w:pict>
        <v:shapetype id="_x0000_t202" coordsize="21600,21600" o:spt="202" path="m,l,21600r21600,l21600,xe">
          <v:stroke joinstyle="miter"/>
          <v:path gradientshapeok="t" o:connecttype="rect"/>
        </v:shapetype>
        <v:shape id="_x0000_s2050" type="#_x0000_t202" style="position:absolute;left:0;text-align:left;margin-left:185.6pt;margin-top:0;width:2in;height:2in;z-index:251659264;mso-wrap-style:none;mso-position-horizontal:right;mso-position-horizontal-relative:margin;mso-width-relative:page;mso-height-relative:page" filled="f" stroked="f">
          <v:textbox style="mso-fit-shape-to-text:t" inset="0,0,0,0">
            <w:txbxContent>
              <w:p w:rsidR="000E355F" w:rsidRDefault="000E355F">
                <w:pPr>
                  <w:pStyle w:val="Footer"/>
                  <w:rPr>
                    <w:lang w:val="en-US"/>
                  </w:rPr>
                </w:pPr>
                <w:r>
                  <w:rPr>
                    <w:lang w:val="en-US"/>
                  </w:rPr>
                  <w:fldChar w:fldCharType="begin"/>
                </w:r>
                <w:r>
                  <w:rPr>
                    <w:lang w:val="en-US"/>
                  </w:rPr>
                  <w:instrText xml:space="preserve"> PAGE  \* MERGEFORMAT </w:instrText>
                </w:r>
                <w:r>
                  <w:rPr>
                    <w:lang w:val="en-US"/>
                  </w:rPr>
                  <w:fldChar w:fldCharType="separate"/>
                </w:r>
                <w:r w:rsidR="00196137">
                  <w:rPr>
                    <w:noProof/>
                    <w:lang w:val="en-US"/>
                  </w:rPr>
                  <w:t>2</w:t>
                </w:r>
                <w:r>
                  <w:rPr>
                    <w:lang w:val="en-US"/>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FC4" w:rsidRDefault="006D5FC4">
      <w:pPr>
        <w:spacing w:after="0" w:line="240" w:lineRule="auto"/>
      </w:pPr>
      <w:r>
        <w:separator/>
      </w:r>
    </w:p>
  </w:footnote>
  <w:footnote w:type="continuationSeparator" w:id="0">
    <w:p w:rsidR="006D5FC4" w:rsidRDefault="006D5F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994A04"/>
    <w:multiLevelType w:val="multilevel"/>
    <w:tmpl w:val="24994A04"/>
    <w:lvl w:ilvl="0">
      <w:start w:val="1"/>
      <w:numFmt w:val="upp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nsid w:val="2A780A49"/>
    <w:multiLevelType w:val="multilevel"/>
    <w:tmpl w:val="2A780A4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BCB44F8"/>
    <w:multiLevelType w:val="multilevel"/>
    <w:tmpl w:val="2BCB44F8"/>
    <w:lvl w:ilvl="0">
      <w:start w:val="5"/>
      <w:numFmt w:val="bullet"/>
      <w:lvlText w:val="-"/>
      <w:lvlJc w:val="left"/>
      <w:pPr>
        <w:ind w:left="1474" w:hanging="360"/>
      </w:pPr>
      <w:rPr>
        <w:rFonts w:ascii="Times New Roman" w:eastAsia="Calibri" w:hAnsi="Times New Roman" w:cs="Times New Roman" w:hint="default"/>
      </w:rPr>
    </w:lvl>
    <w:lvl w:ilvl="1">
      <w:start w:val="1"/>
      <w:numFmt w:val="bullet"/>
      <w:lvlText w:val="o"/>
      <w:lvlJc w:val="left"/>
      <w:pPr>
        <w:ind w:left="2194" w:hanging="360"/>
      </w:pPr>
      <w:rPr>
        <w:rFonts w:ascii="Courier New" w:hAnsi="Courier New" w:cs="Courier New" w:hint="default"/>
      </w:rPr>
    </w:lvl>
    <w:lvl w:ilvl="2">
      <w:start w:val="1"/>
      <w:numFmt w:val="bullet"/>
      <w:lvlText w:val=""/>
      <w:lvlJc w:val="left"/>
      <w:pPr>
        <w:ind w:left="2914" w:hanging="360"/>
      </w:pPr>
      <w:rPr>
        <w:rFonts w:ascii="Wingdings" w:hAnsi="Wingdings" w:hint="default"/>
      </w:rPr>
    </w:lvl>
    <w:lvl w:ilvl="3">
      <w:start w:val="1"/>
      <w:numFmt w:val="bullet"/>
      <w:lvlText w:val=""/>
      <w:lvlJc w:val="left"/>
      <w:pPr>
        <w:ind w:left="3634" w:hanging="360"/>
      </w:pPr>
      <w:rPr>
        <w:rFonts w:ascii="Symbol" w:hAnsi="Symbol" w:hint="default"/>
      </w:rPr>
    </w:lvl>
    <w:lvl w:ilvl="4">
      <w:start w:val="1"/>
      <w:numFmt w:val="bullet"/>
      <w:lvlText w:val="o"/>
      <w:lvlJc w:val="left"/>
      <w:pPr>
        <w:ind w:left="4354" w:hanging="360"/>
      </w:pPr>
      <w:rPr>
        <w:rFonts w:ascii="Courier New" w:hAnsi="Courier New" w:cs="Courier New" w:hint="default"/>
      </w:rPr>
    </w:lvl>
    <w:lvl w:ilvl="5">
      <w:start w:val="1"/>
      <w:numFmt w:val="bullet"/>
      <w:lvlText w:val=""/>
      <w:lvlJc w:val="left"/>
      <w:pPr>
        <w:ind w:left="5074" w:hanging="360"/>
      </w:pPr>
      <w:rPr>
        <w:rFonts w:ascii="Wingdings" w:hAnsi="Wingdings" w:hint="default"/>
      </w:rPr>
    </w:lvl>
    <w:lvl w:ilvl="6">
      <w:start w:val="1"/>
      <w:numFmt w:val="bullet"/>
      <w:lvlText w:val=""/>
      <w:lvlJc w:val="left"/>
      <w:pPr>
        <w:ind w:left="5794" w:hanging="360"/>
      </w:pPr>
      <w:rPr>
        <w:rFonts w:ascii="Symbol" w:hAnsi="Symbol" w:hint="default"/>
      </w:rPr>
    </w:lvl>
    <w:lvl w:ilvl="7">
      <w:start w:val="1"/>
      <w:numFmt w:val="bullet"/>
      <w:lvlText w:val="o"/>
      <w:lvlJc w:val="left"/>
      <w:pPr>
        <w:ind w:left="6514" w:hanging="360"/>
      </w:pPr>
      <w:rPr>
        <w:rFonts w:ascii="Courier New" w:hAnsi="Courier New" w:cs="Courier New" w:hint="default"/>
      </w:rPr>
    </w:lvl>
    <w:lvl w:ilvl="8">
      <w:start w:val="1"/>
      <w:numFmt w:val="bullet"/>
      <w:lvlText w:val=""/>
      <w:lvlJc w:val="left"/>
      <w:pPr>
        <w:ind w:left="7234" w:hanging="360"/>
      </w:pPr>
      <w:rPr>
        <w:rFonts w:ascii="Wingdings" w:hAnsi="Wingdings" w:hint="default"/>
      </w:rPr>
    </w:lvl>
  </w:abstractNum>
  <w:abstractNum w:abstractNumId="3">
    <w:nsid w:val="30880F84"/>
    <w:multiLevelType w:val="multilevel"/>
    <w:tmpl w:val="30880F84"/>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3D483805"/>
    <w:multiLevelType w:val="hybridMultilevel"/>
    <w:tmpl w:val="DAA80FFC"/>
    <w:lvl w:ilvl="0" w:tplc="266A2996">
      <w:start w:val="1"/>
      <w:numFmt w:val="upperLetter"/>
      <w:lvlText w:val="%1."/>
      <w:lvlJc w:val="left"/>
      <w:pPr>
        <w:ind w:left="786" w:hanging="360"/>
      </w:pPr>
      <w:rPr>
        <w:rFonts w:eastAsiaTheme="minorHAnsi"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486646BE"/>
    <w:multiLevelType w:val="multilevel"/>
    <w:tmpl w:val="486646B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99775E7"/>
    <w:multiLevelType w:val="multilevel"/>
    <w:tmpl w:val="499775E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C3B2615"/>
    <w:multiLevelType w:val="multilevel"/>
    <w:tmpl w:val="4C3B2615"/>
    <w:lvl w:ilvl="0">
      <w:start w:val="1"/>
      <w:numFmt w:val="upp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D9556E6"/>
    <w:multiLevelType w:val="multilevel"/>
    <w:tmpl w:val="5D9556E6"/>
    <w:lvl w:ilvl="0">
      <w:start w:val="1"/>
      <w:numFmt w:val="decimal"/>
      <w:pStyle w:val="Reference"/>
      <w:lvlText w:val="[%1]"/>
      <w:lvlJc w:val="left"/>
      <w:pPr>
        <w:tabs>
          <w:tab w:val="left" w:pos="0"/>
        </w:tabs>
        <w:ind w:left="0" w:firstLine="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nsid w:val="5F4A549A"/>
    <w:multiLevelType w:val="multilevel"/>
    <w:tmpl w:val="5F4A549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99B30B7"/>
    <w:multiLevelType w:val="multilevel"/>
    <w:tmpl w:val="699B30B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9DA2E1C"/>
    <w:multiLevelType w:val="multilevel"/>
    <w:tmpl w:val="69DA2E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A726DCD"/>
    <w:multiLevelType w:val="multilevel"/>
    <w:tmpl w:val="6A726DCD"/>
    <w:lvl w:ilvl="0">
      <w:start w:val="1"/>
      <w:numFmt w:val="upp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
    <w:nsid w:val="732D5651"/>
    <w:multiLevelType w:val="multilevel"/>
    <w:tmpl w:val="732D5651"/>
    <w:lvl w:ilvl="0">
      <w:start w:val="1"/>
      <w:numFmt w:val="upp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1"/>
  </w:num>
  <w:num w:numId="3">
    <w:abstractNumId w:val="7"/>
  </w:num>
  <w:num w:numId="4">
    <w:abstractNumId w:val="13"/>
  </w:num>
  <w:num w:numId="5">
    <w:abstractNumId w:val="10"/>
  </w:num>
  <w:num w:numId="6">
    <w:abstractNumId w:val="12"/>
  </w:num>
  <w:num w:numId="7">
    <w:abstractNumId w:val="0"/>
  </w:num>
  <w:num w:numId="8">
    <w:abstractNumId w:val="3"/>
  </w:num>
  <w:num w:numId="9">
    <w:abstractNumId w:val="9"/>
  </w:num>
  <w:num w:numId="10">
    <w:abstractNumId w:val="11"/>
  </w:num>
  <w:num w:numId="11">
    <w:abstractNumId w:val="6"/>
  </w:num>
  <w:num w:numId="12">
    <w:abstractNumId w:val="5"/>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drawingGridHorizontalSpacing w:val="110"/>
  <w:displayHorizontalDrawingGridEvery w:val="2"/>
  <w:characterSpacingControl w:val="doNotCompress"/>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D6D7B"/>
    <w:rsid w:val="00003117"/>
    <w:rsid w:val="0000614C"/>
    <w:rsid w:val="00013C95"/>
    <w:rsid w:val="000175E4"/>
    <w:rsid w:val="00020255"/>
    <w:rsid w:val="0002791A"/>
    <w:rsid w:val="000319E9"/>
    <w:rsid w:val="0003625D"/>
    <w:rsid w:val="00037ABD"/>
    <w:rsid w:val="0004013B"/>
    <w:rsid w:val="00045F05"/>
    <w:rsid w:val="0004770A"/>
    <w:rsid w:val="000513F8"/>
    <w:rsid w:val="00070C6B"/>
    <w:rsid w:val="00071264"/>
    <w:rsid w:val="00074D5B"/>
    <w:rsid w:val="00081224"/>
    <w:rsid w:val="00086CBA"/>
    <w:rsid w:val="00091988"/>
    <w:rsid w:val="00092003"/>
    <w:rsid w:val="0009357F"/>
    <w:rsid w:val="000A2E43"/>
    <w:rsid w:val="000A58E3"/>
    <w:rsid w:val="000A79E2"/>
    <w:rsid w:val="000B44AD"/>
    <w:rsid w:val="000C2DC7"/>
    <w:rsid w:val="000D10E2"/>
    <w:rsid w:val="000E0CBA"/>
    <w:rsid w:val="000E29A7"/>
    <w:rsid w:val="000E355F"/>
    <w:rsid w:val="000F09F9"/>
    <w:rsid w:val="000F368C"/>
    <w:rsid w:val="000F3DE7"/>
    <w:rsid w:val="000F7E3F"/>
    <w:rsid w:val="00117B0D"/>
    <w:rsid w:val="00123F81"/>
    <w:rsid w:val="00130B89"/>
    <w:rsid w:val="00131725"/>
    <w:rsid w:val="001420B1"/>
    <w:rsid w:val="00146458"/>
    <w:rsid w:val="001603DB"/>
    <w:rsid w:val="00167D68"/>
    <w:rsid w:val="00186170"/>
    <w:rsid w:val="00186EEC"/>
    <w:rsid w:val="0018783A"/>
    <w:rsid w:val="00191630"/>
    <w:rsid w:val="00196137"/>
    <w:rsid w:val="001A3027"/>
    <w:rsid w:val="001A7ED4"/>
    <w:rsid w:val="001B0B4B"/>
    <w:rsid w:val="001B4BB2"/>
    <w:rsid w:val="001C5E73"/>
    <w:rsid w:val="001D2A0F"/>
    <w:rsid w:val="001F4FFA"/>
    <w:rsid w:val="001F5012"/>
    <w:rsid w:val="001F7BF7"/>
    <w:rsid w:val="00201FAC"/>
    <w:rsid w:val="002122E7"/>
    <w:rsid w:val="002123D0"/>
    <w:rsid w:val="00212BD5"/>
    <w:rsid w:val="00222DDE"/>
    <w:rsid w:val="00223A77"/>
    <w:rsid w:val="002261D4"/>
    <w:rsid w:val="00230400"/>
    <w:rsid w:val="00233052"/>
    <w:rsid w:val="00234F05"/>
    <w:rsid w:val="00236AE2"/>
    <w:rsid w:val="002377F6"/>
    <w:rsid w:val="00243A25"/>
    <w:rsid w:val="002456B9"/>
    <w:rsid w:val="00246713"/>
    <w:rsid w:val="002506A3"/>
    <w:rsid w:val="0026799F"/>
    <w:rsid w:val="00267A29"/>
    <w:rsid w:val="002725EB"/>
    <w:rsid w:val="00272A72"/>
    <w:rsid w:val="002756EA"/>
    <w:rsid w:val="002844C7"/>
    <w:rsid w:val="00287D22"/>
    <w:rsid w:val="00293062"/>
    <w:rsid w:val="002A4AEC"/>
    <w:rsid w:val="002B146B"/>
    <w:rsid w:val="002B2F3E"/>
    <w:rsid w:val="002B62B9"/>
    <w:rsid w:val="002C2C4B"/>
    <w:rsid w:val="002C2F5A"/>
    <w:rsid w:val="002D09A6"/>
    <w:rsid w:val="002D61FB"/>
    <w:rsid w:val="002D6D7B"/>
    <w:rsid w:val="002F302B"/>
    <w:rsid w:val="003026FC"/>
    <w:rsid w:val="0030335F"/>
    <w:rsid w:val="003103BC"/>
    <w:rsid w:val="00313853"/>
    <w:rsid w:val="00316C58"/>
    <w:rsid w:val="0032529A"/>
    <w:rsid w:val="0032627C"/>
    <w:rsid w:val="00333153"/>
    <w:rsid w:val="00336837"/>
    <w:rsid w:val="00340304"/>
    <w:rsid w:val="00342FDC"/>
    <w:rsid w:val="0035163A"/>
    <w:rsid w:val="003516AE"/>
    <w:rsid w:val="00360633"/>
    <w:rsid w:val="0036328A"/>
    <w:rsid w:val="003656AC"/>
    <w:rsid w:val="00380F47"/>
    <w:rsid w:val="00382F28"/>
    <w:rsid w:val="00385138"/>
    <w:rsid w:val="00385C4D"/>
    <w:rsid w:val="003A2B2F"/>
    <w:rsid w:val="003A755E"/>
    <w:rsid w:val="003B21DA"/>
    <w:rsid w:val="003B4117"/>
    <w:rsid w:val="003B659C"/>
    <w:rsid w:val="003B7F34"/>
    <w:rsid w:val="003C2979"/>
    <w:rsid w:val="003C634D"/>
    <w:rsid w:val="003D1E6C"/>
    <w:rsid w:val="003D27B6"/>
    <w:rsid w:val="003D3168"/>
    <w:rsid w:val="003D48ED"/>
    <w:rsid w:val="003D754D"/>
    <w:rsid w:val="003E4B3A"/>
    <w:rsid w:val="003F1EDB"/>
    <w:rsid w:val="003F664B"/>
    <w:rsid w:val="003F6E62"/>
    <w:rsid w:val="00401387"/>
    <w:rsid w:val="00415202"/>
    <w:rsid w:val="00415B37"/>
    <w:rsid w:val="0042772A"/>
    <w:rsid w:val="00433075"/>
    <w:rsid w:val="00434B4D"/>
    <w:rsid w:val="00440A99"/>
    <w:rsid w:val="00440ADE"/>
    <w:rsid w:val="004454CF"/>
    <w:rsid w:val="004550E9"/>
    <w:rsid w:val="00455567"/>
    <w:rsid w:val="004675F2"/>
    <w:rsid w:val="004732D9"/>
    <w:rsid w:val="00484FBB"/>
    <w:rsid w:val="004A631D"/>
    <w:rsid w:val="004A7017"/>
    <w:rsid w:val="004B3F03"/>
    <w:rsid w:val="004B60D6"/>
    <w:rsid w:val="004C511A"/>
    <w:rsid w:val="004D1D98"/>
    <w:rsid w:val="004E4391"/>
    <w:rsid w:val="004E62E4"/>
    <w:rsid w:val="004F0D45"/>
    <w:rsid w:val="004F3529"/>
    <w:rsid w:val="004F4E05"/>
    <w:rsid w:val="00502D3D"/>
    <w:rsid w:val="0051642A"/>
    <w:rsid w:val="00517047"/>
    <w:rsid w:val="00535D18"/>
    <w:rsid w:val="00543B03"/>
    <w:rsid w:val="0054455D"/>
    <w:rsid w:val="005449F1"/>
    <w:rsid w:val="00545090"/>
    <w:rsid w:val="00547384"/>
    <w:rsid w:val="00553924"/>
    <w:rsid w:val="00557190"/>
    <w:rsid w:val="00561B3F"/>
    <w:rsid w:val="0056217F"/>
    <w:rsid w:val="00576213"/>
    <w:rsid w:val="00581B3E"/>
    <w:rsid w:val="005A02E7"/>
    <w:rsid w:val="005A030A"/>
    <w:rsid w:val="005A35A8"/>
    <w:rsid w:val="005A38C5"/>
    <w:rsid w:val="005B1EA4"/>
    <w:rsid w:val="005C2F55"/>
    <w:rsid w:val="005C5140"/>
    <w:rsid w:val="005D3C95"/>
    <w:rsid w:val="005D4685"/>
    <w:rsid w:val="005F3DB7"/>
    <w:rsid w:val="0060088C"/>
    <w:rsid w:val="00601E4D"/>
    <w:rsid w:val="00603601"/>
    <w:rsid w:val="0061368E"/>
    <w:rsid w:val="0062113D"/>
    <w:rsid w:val="006213D5"/>
    <w:rsid w:val="00623BB8"/>
    <w:rsid w:val="00630263"/>
    <w:rsid w:val="006321BE"/>
    <w:rsid w:val="0063263D"/>
    <w:rsid w:val="00635573"/>
    <w:rsid w:val="00644011"/>
    <w:rsid w:val="0064737D"/>
    <w:rsid w:val="006638A2"/>
    <w:rsid w:val="006640B4"/>
    <w:rsid w:val="006701B9"/>
    <w:rsid w:val="00681C11"/>
    <w:rsid w:val="006863FA"/>
    <w:rsid w:val="00691C71"/>
    <w:rsid w:val="00694462"/>
    <w:rsid w:val="00695069"/>
    <w:rsid w:val="00695100"/>
    <w:rsid w:val="00695AB6"/>
    <w:rsid w:val="006962B6"/>
    <w:rsid w:val="00697B51"/>
    <w:rsid w:val="006A2DD6"/>
    <w:rsid w:val="006B228F"/>
    <w:rsid w:val="006B547B"/>
    <w:rsid w:val="006B5C24"/>
    <w:rsid w:val="006C0A6B"/>
    <w:rsid w:val="006C3EAE"/>
    <w:rsid w:val="006C5C8B"/>
    <w:rsid w:val="006C7BD6"/>
    <w:rsid w:val="006D0B51"/>
    <w:rsid w:val="006D5FC4"/>
    <w:rsid w:val="006E1DEC"/>
    <w:rsid w:val="006E72A6"/>
    <w:rsid w:val="006F59AF"/>
    <w:rsid w:val="00711B95"/>
    <w:rsid w:val="00716614"/>
    <w:rsid w:val="00716C15"/>
    <w:rsid w:val="00717211"/>
    <w:rsid w:val="007215F6"/>
    <w:rsid w:val="007253BA"/>
    <w:rsid w:val="00725E55"/>
    <w:rsid w:val="0073590D"/>
    <w:rsid w:val="007365B0"/>
    <w:rsid w:val="0073780D"/>
    <w:rsid w:val="0074150E"/>
    <w:rsid w:val="00752F66"/>
    <w:rsid w:val="00752FDC"/>
    <w:rsid w:val="00754EF9"/>
    <w:rsid w:val="0075508B"/>
    <w:rsid w:val="007855B5"/>
    <w:rsid w:val="00785655"/>
    <w:rsid w:val="007857EC"/>
    <w:rsid w:val="007954A6"/>
    <w:rsid w:val="0079578E"/>
    <w:rsid w:val="007A0CEC"/>
    <w:rsid w:val="007A1945"/>
    <w:rsid w:val="007B428C"/>
    <w:rsid w:val="007C3BA7"/>
    <w:rsid w:val="007D29B7"/>
    <w:rsid w:val="007D46A5"/>
    <w:rsid w:val="007D4D56"/>
    <w:rsid w:val="007D7556"/>
    <w:rsid w:val="007E4257"/>
    <w:rsid w:val="007E54C3"/>
    <w:rsid w:val="007F2528"/>
    <w:rsid w:val="007F2A4A"/>
    <w:rsid w:val="007F3B95"/>
    <w:rsid w:val="007F6D3E"/>
    <w:rsid w:val="00804265"/>
    <w:rsid w:val="00806C83"/>
    <w:rsid w:val="0081052E"/>
    <w:rsid w:val="00813886"/>
    <w:rsid w:val="00814694"/>
    <w:rsid w:val="00823C6C"/>
    <w:rsid w:val="008301C5"/>
    <w:rsid w:val="00835414"/>
    <w:rsid w:val="00836F04"/>
    <w:rsid w:val="00840BD9"/>
    <w:rsid w:val="008428F7"/>
    <w:rsid w:val="00844C3B"/>
    <w:rsid w:val="00845C2F"/>
    <w:rsid w:val="008503EB"/>
    <w:rsid w:val="00856C9A"/>
    <w:rsid w:val="0086002C"/>
    <w:rsid w:val="0086394E"/>
    <w:rsid w:val="00865D73"/>
    <w:rsid w:val="00871DA0"/>
    <w:rsid w:val="00877770"/>
    <w:rsid w:val="0089326B"/>
    <w:rsid w:val="008B1A8A"/>
    <w:rsid w:val="008B6C44"/>
    <w:rsid w:val="008C6BF4"/>
    <w:rsid w:val="008E34DD"/>
    <w:rsid w:val="008E678E"/>
    <w:rsid w:val="0090072D"/>
    <w:rsid w:val="00905E59"/>
    <w:rsid w:val="00913141"/>
    <w:rsid w:val="00913948"/>
    <w:rsid w:val="00913B48"/>
    <w:rsid w:val="00914801"/>
    <w:rsid w:val="009215F3"/>
    <w:rsid w:val="00921758"/>
    <w:rsid w:val="0092384F"/>
    <w:rsid w:val="0092394A"/>
    <w:rsid w:val="009242BA"/>
    <w:rsid w:val="009300A0"/>
    <w:rsid w:val="00932CE5"/>
    <w:rsid w:val="009347E2"/>
    <w:rsid w:val="00934AE5"/>
    <w:rsid w:val="00936268"/>
    <w:rsid w:val="0094180C"/>
    <w:rsid w:val="0094795B"/>
    <w:rsid w:val="00951955"/>
    <w:rsid w:val="0095376E"/>
    <w:rsid w:val="00954FE4"/>
    <w:rsid w:val="0095795B"/>
    <w:rsid w:val="00957ACB"/>
    <w:rsid w:val="009606F6"/>
    <w:rsid w:val="00966072"/>
    <w:rsid w:val="00966ABE"/>
    <w:rsid w:val="00971F5C"/>
    <w:rsid w:val="00972938"/>
    <w:rsid w:val="009819B3"/>
    <w:rsid w:val="00986A3F"/>
    <w:rsid w:val="00993028"/>
    <w:rsid w:val="00997655"/>
    <w:rsid w:val="009A0F68"/>
    <w:rsid w:val="009A45A1"/>
    <w:rsid w:val="009B0E6D"/>
    <w:rsid w:val="009B1A00"/>
    <w:rsid w:val="009B263F"/>
    <w:rsid w:val="009B57E4"/>
    <w:rsid w:val="009B5B36"/>
    <w:rsid w:val="009B6642"/>
    <w:rsid w:val="009C019D"/>
    <w:rsid w:val="009D1A1C"/>
    <w:rsid w:val="00A01C93"/>
    <w:rsid w:val="00A01CDD"/>
    <w:rsid w:val="00A06A9F"/>
    <w:rsid w:val="00A15A10"/>
    <w:rsid w:val="00A16BB0"/>
    <w:rsid w:val="00A2047C"/>
    <w:rsid w:val="00A20A1E"/>
    <w:rsid w:val="00A23A02"/>
    <w:rsid w:val="00A23CCA"/>
    <w:rsid w:val="00A24E99"/>
    <w:rsid w:val="00A266F5"/>
    <w:rsid w:val="00A3106C"/>
    <w:rsid w:val="00A3739E"/>
    <w:rsid w:val="00A40984"/>
    <w:rsid w:val="00A42EE2"/>
    <w:rsid w:val="00A438FD"/>
    <w:rsid w:val="00A45ABB"/>
    <w:rsid w:val="00A50401"/>
    <w:rsid w:val="00A5372E"/>
    <w:rsid w:val="00A54700"/>
    <w:rsid w:val="00A55707"/>
    <w:rsid w:val="00A6232B"/>
    <w:rsid w:val="00A65C71"/>
    <w:rsid w:val="00A66AF8"/>
    <w:rsid w:val="00A72B9C"/>
    <w:rsid w:val="00A844FB"/>
    <w:rsid w:val="00A867E9"/>
    <w:rsid w:val="00A965B4"/>
    <w:rsid w:val="00AA65E4"/>
    <w:rsid w:val="00AB69FE"/>
    <w:rsid w:val="00AC1EC6"/>
    <w:rsid w:val="00AC2C1B"/>
    <w:rsid w:val="00AC47E4"/>
    <w:rsid w:val="00AC7AB2"/>
    <w:rsid w:val="00AD1233"/>
    <w:rsid w:val="00AD7E27"/>
    <w:rsid w:val="00AE2ED1"/>
    <w:rsid w:val="00AF0A42"/>
    <w:rsid w:val="00AF1337"/>
    <w:rsid w:val="00B0707B"/>
    <w:rsid w:val="00B23A94"/>
    <w:rsid w:val="00B258F9"/>
    <w:rsid w:val="00B34C66"/>
    <w:rsid w:val="00B45ABE"/>
    <w:rsid w:val="00B54B1A"/>
    <w:rsid w:val="00B66638"/>
    <w:rsid w:val="00B72BA0"/>
    <w:rsid w:val="00B7596E"/>
    <w:rsid w:val="00B77AA2"/>
    <w:rsid w:val="00B95F89"/>
    <w:rsid w:val="00B96AB9"/>
    <w:rsid w:val="00B97FFD"/>
    <w:rsid w:val="00BB0BE9"/>
    <w:rsid w:val="00BB0E5D"/>
    <w:rsid w:val="00BB4C60"/>
    <w:rsid w:val="00BB5D96"/>
    <w:rsid w:val="00BC34D7"/>
    <w:rsid w:val="00BC4745"/>
    <w:rsid w:val="00BC5C2E"/>
    <w:rsid w:val="00BC7ECE"/>
    <w:rsid w:val="00BD3A3D"/>
    <w:rsid w:val="00BD4BD4"/>
    <w:rsid w:val="00BD71DF"/>
    <w:rsid w:val="00BE0747"/>
    <w:rsid w:val="00BF0A01"/>
    <w:rsid w:val="00C04EF7"/>
    <w:rsid w:val="00C055AF"/>
    <w:rsid w:val="00C05D28"/>
    <w:rsid w:val="00C05E81"/>
    <w:rsid w:val="00C10A83"/>
    <w:rsid w:val="00C15EA9"/>
    <w:rsid w:val="00C23794"/>
    <w:rsid w:val="00C3252C"/>
    <w:rsid w:val="00C37BEE"/>
    <w:rsid w:val="00C53F51"/>
    <w:rsid w:val="00C57DC5"/>
    <w:rsid w:val="00C60B76"/>
    <w:rsid w:val="00C639B9"/>
    <w:rsid w:val="00C64104"/>
    <w:rsid w:val="00C721F7"/>
    <w:rsid w:val="00C76B6F"/>
    <w:rsid w:val="00C81107"/>
    <w:rsid w:val="00C831E8"/>
    <w:rsid w:val="00C85B2E"/>
    <w:rsid w:val="00C85CAC"/>
    <w:rsid w:val="00C87280"/>
    <w:rsid w:val="00C8770C"/>
    <w:rsid w:val="00C93011"/>
    <w:rsid w:val="00C95572"/>
    <w:rsid w:val="00CA1272"/>
    <w:rsid w:val="00CA1F79"/>
    <w:rsid w:val="00CA2448"/>
    <w:rsid w:val="00CA48FB"/>
    <w:rsid w:val="00CA5C0E"/>
    <w:rsid w:val="00CB25D1"/>
    <w:rsid w:val="00CB7486"/>
    <w:rsid w:val="00CC27C2"/>
    <w:rsid w:val="00CC45B9"/>
    <w:rsid w:val="00CC62F5"/>
    <w:rsid w:val="00CC663B"/>
    <w:rsid w:val="00CD6B00"/>
    <w:rsid w:val="00CE227E"/>
    <w:rsid w:val="00CE42DB"/>
    <w:rsid w:val="00CF57FD"/>
    <w:rsid w:val="00CF7B19"/>
    <w:rsid w:val="00D06DBD"/>
    <w:rsid w:val="00D07269"/>
    <w:rsid w:val="00D110EB"/>
    <w:rsid w:val="00D13C53"/>
    <w:rsid w:val="00D14F91"/>
    <w:rsid w:val="00D15119"/>
    <w:rsid w:val="00D17919"/>
    <w:rsid w:val="00D17D01"/>
    <w:rsid w:val="00D26A0C"/>
    <w:rsid w:val="00D303D6"/>
    <w:rsid w:val="00D30EB1"/>
    <w:rsid w:val="00D401EE"/>
    <w:rsid w:val="00D552EF"/>
    <w:rsid w:val="00D57E6A"/>
    <w:rsid w:val="00D642E0"/>
    <w:rsid w:val="00D66D18"/>
    <w:rsid w:val="00D763E4"/>
    <w:rsid w:val="00D810FB"/>
    <w:rsid w:val="00D86599"/>
    <w:rsid w:val="00D90B1E"/>
    <w:rsid w:val="00D96E60"/>
    <w:rsid w:val="00DC14FF"/>
    <w:rsid w:val="00DC4C30"/>
    <w:rsid w:val="00DC66B6"/>
    <w:rsid w:val="00DD0791"/>
    <w:rsid w:val="00DD1E80"/>
    <w:rsid w:val="00DD3E24"/>
    <w:rsid w:val="00DE3681"/>
    <w:rsid w:val="00DF44D7"/>
    <w:rsid w:val="00DF62A8"/>
    <w:rsid w:val="00E01CD3"/>
    <w:rsid w:val="00E111E1"/>
    <w:rsid w:val="00E20874"/>
    <w:rsid w:val="00E20E38"/>
    <w:rsid w:val="00E45974"/>
    <w:rsid w:val="00E475A2"/>
    <w:rsid w:val="00E535B3"/>
    <w:rsid w:val="00E57A5E"/>
    <w:rsid w:val="00E626C8"/>
    <w:rsid w:val="00E62AE1"/>
    <w:rsid w:val="00E6338A"/>
    <w:rsid w:val="00E64C9D"/>
    <w:rsid w:val="00E67FD5"/>
    <w:rsid w:val="00E736B6"/>
    <w:rsid w:val="00E77E23"/>
    <w:rsid w:val="00EA3C93"/>
    <w:rsid w:val="00EA6F26"/>
    <w:rsid w:val="00EB0B63"/>
    <w:rsid w:val="00ED3232"/>
    <w:rsid w:val="00ED3AFA"/>
    <w:rsid w:val="00ED3CE5"/>
    <w:rsid w:val="00ED5E38"/>
    <w:rsid w:val="00EE1830"/>
    <w:rsid w:val="00EE2A1D"/>
    <w:rsid w:val="00F22B60"/>
    <w:rsid w:val="00F23629"/>
    <w:rsid w:val="00F329FF"/>
    <w:rsid w:val="00F43F14"/>
    <w:rsid w:val="00F45888"/>
    <w:rsid w:val="00F549C2"/>
    <w:rsid w:val="00F57383"/>
    <w:rsid w:val="00F57B61"/>
    <w:rsid w:val="00F62ADA"/>
    <w:rsid w:val="00F6558A"/>
    <w:rsid w:val="00F65AE7"/>
    <w:rsid w:val="00F77AF5"/>
    <w:rsid w:val="00FA30F8"/>
    <w:rsid w:val="00FB5068"/>
    <w:rsid w:val="00FC067C"/>
    <w:rsid w:val="00FC7FC1"/>
    <w:rsid w:val="00FD46E5"/>
    <w:rsid w:val="00FE1CC8"/>
    <w:rsid w:val="00FE2CE7"/>
    <w:rsid w:val="00FF431C"/>
    <w:rsid w:val="48A63A0A"/>
    <w:rsid w:val="57F453AD"/>
  </w:rsids>
  <m:mathPr>
    <m:mathFont m:val="Cambria Math"/>
    <m:brkBin m:val="before"/>
    <m:brkBinSub m:val="--"/>
    <m:smallFrac/>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ne number" w:qFormat="1"/>
    <w:lsdException w:name="page number" w:semiHidden="0" w:uiPriority="0" w:unhideWhenUsed="0"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uiPriority w:val="99"/>
    <w:semiHidden/>
    <w:unhideWhenUsed/>
    <w:qFormat/>
    <w:pPr>
      <w:spacing w:after="120"/>
    </w:pPr>
  </w:style>
  <w:style w:type="paragraph" w:styleId="Footer">
    <w:name w:val="footer"/>
    <w:basedOn w:val="Normal"/>
    <w:link w:val="FooterChar"/>
    <w:uiPriority w:val="99"/>
    <w:unhideWhenUsed/>
    <w:qFormat/>
    <w:pPr>
      <w:tabs>
        <w:tab w:val="center" w:pos="4513"/>
        <w:tab w:val="right" w:pos="9026"/>
      </w:tabs>
      <w:spacing w:after="0" w:line="240" w:lineRule="auto"/>
    </w:pPr>
    <w:rPr>
      <w:rFonts w:ascii="Calibri" w:eastAsia="Times New Roman" w:hAnsi="Calibri" w:cs="Times New Roman"/>
      <w:lang w:eastAsia="en-GB"/>
    </w:r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Emphasis">
    <w:name w:val="Emphasis"/>
    <w:basedOn w:val="DefaultParagraphFont"/>
    <w:uiPriority w:val="20"/>
    <w:qFormat/>
    <w:rPr>
      <w:i/>
      <w:iCs/>
    </w:rPr>
  </w:style>
  <w:style w:type="character" w:styleId="Hyperlink">
    <w:name w:val="Hyperlink"/>
    <w:uiPriority w:val="99"/>
    <w:qFormat/>
    <w:rPr>
      <w:color w:val="0000FF"/>
      <w:u w:val="single"/>
    </w:rPr>
  </w:style>
  <w:style w:type="character" w:styleId="LineNumber">
    <w:name w:val="line number"/>
    <w:basedOn w:val="DefaultParagraphFont"/>
    <w:uiPriority w:val="99"/>
    <w:semiHidden/>
    <w:unhideWhenUsed/>
    <w:qFormat/>
  </w:style>
  <w:style w:type="character" w:styleId="PageNumber">
    <w:name w:val="page number"/>
    <w:basedOn w:val="DefaultParagraphFont"/>
    <w:qFormat/>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spacing w:after="0" w:line="240" w:lineRule="auto"/>
    </w:pPr>
    <w:rPr>
      <w:rFonts w:ascii="Times New Roman" w:eastAsiaTheme="minorHAnsi" w:hAnsi="Times New Roman"/>
      <w:color w:val="000000"/>
      <w:sz w:val="24"/>
      <w:szCs w:val="24"/>
      <w:lang w:val="en-GB"/>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Bodytext0">
    <w:name w:val="Bodytext"/>
    <w:next w:val="Normal"/>
    <w:qFormat/>
    <w:pPr>
      <w:spacing w:after="0" w:line="240" w:lineRule="auto"/>
      <w:jc w:val="both"/>
    </w:pPr>
    <w:rPr>
      <w:rFonts w:ascii="Times" w:eastAsia="Times New Roman" w:hAnsi="Times"/>
      <w:iCs/>
      <w:color w:val="000000"/>
      <w:sz w:val="22"/>
      <w:szCs w:val="22"/>
    </w:rPr>
  </w:style>
  <w:style w:type="paragraph" w:styleId="ListParagraph">
    <w:name w:val="List Paragraph"/>
    <w:basedOn w:val="Normal"/>
    <w:uiPriority w:val="34"/>
    <w:qFormat/>
    <w:pPr>
      <w:ind w:left="720"/>
      <w:contextualSpacing/>
    </w:pPr>
  </w:style>
  <w:style w:type="character" w:customStyle="1" w:styleId="st">
    <w:name w:val="st"/>
    <w:basedOn w:val="DefaultParagraphFont"/>
  </w:style>
  <w:style w:type="paragraph" w:customStyle="1" w:styleId="Reference">
    <w:name w:val="Reference"/>
    <w:qFormat/>
    <w:pPr>
      <w:widowControl w:val="0"/>
      <w:numPr>
        <w:numId w:val="1"/>
      </w:numPr>
      <w:tabs>
        <w:tab w:val="clear" w:pos="0"/>
        <w:tab w:val="left" w:pos="567"/>
      </w:tabs>
      <w:spacing w:after="0" w:line="240" w:lineRule="auto"/>
      <w:ind w:left="851" w:hanging="851"/>
      <w:jc w:val="both"/>
    </w:pPr>
    <w:rPr>
      <w:rFonts w:ascii="Times" w:eastAsia="Times New Roman" w:hAnsi="Times"/>
      <w:iCs/>
      <w:color w:val="000000"/>
      <w:sz w:val="22"/>
      <w:szCs w:val="22"/>
      <w:lang w:val="en-GB"/>
    </w:rPr>
  </w:style>
  <w:style w:type="character" w:customStyle="1" w:styleId="FooterChar">
    <w:name w:val="Footer Char"/>
    <w:basedOn w:val="DefaultParagraphFont"/>
    <w:link w:val="Footer"/>
    <w:uiPriority w:val="99"/>
    <w:qFormat/>
    <w:rPr>
      <w:rFonts w:ascii="Calibri" w:eastAsia="Times New Roman" w:hAnsi="Calibri" w:cs="Times New Roman"/>
      <w:lang w:eastAsia="en-GB"/>
    </w:rPr>
  </w:style>
  <w:style w:type="character" w:customStyle="1" w:styleId="HeaderChar">
    <w:name w:val="Header Char"/>
    <w:basedOn w:val="DefaultParagraphFont"/>
    <w:link w:val="Header"/>
    <w:uiPriority w:val="99"/>
  </w:style>
  <w:style w:type="paragraph" w:customStyle="1" w:styleId="ParagrafUtama">
    <w:name w:val="Paragraf Utama"/>
    <w:basedOn w:val="BodyText"/>
    <w:qFormat/>
    <w:pPr>
      <w:spacing w:line="360" w:lineRule="auto"/>
      <w:ind w:firstLine="709"/>
      <w:jc w:val="both"/>
    </w:pPr>
    <w:rPr>
      <w:rFonts w:ascii="Times New Roman" w:eastAsia="Calibri" w:hAnsi="Times New Roman" w:cs="Times New Roman"/>
      <w:color w:val="000000"/>
      <w:sz w:val="24"/>
      <w:szCs w:val="24"/>
      <w:lang w:val="id-ID"/>
    </w:rPr>
  </w:style>
  <w:style w:type="character" w:customStyle="1" w:styleId="BodyTextChar">
    <w:name w:val="Body Text Char"/>
    <w:basedOn w:val="DefaultParagraphFont"/>
    <w:link w:val="BodyText"/>
    <w:uiPriority w:val="99"/>
    <w:semiHidden/>
    <w:qFormat/>
  </w:style>
  <w:style w:type="paragraph" w:customStyle="1" w:styleId="BodyText21">
    <w:name w:val="Body Text 21"/>
    <w:basedOn w:val="Normal"/>
    <w:pPr>
      <w:widowControl w:val="0"/>
      <w:tabs>
        <w:tab w:val="left" w:pos="284"/>
        <w:tab w:val="left" w:pos="567"/>
        <w:tab w:val="left" w:pos="851"/>
        <w:tab w:val="left" w:pos="1134"/>
        <w:tab w:val="left" w:pos="1418"/>
        <w:tab w:val="left" w:pos="1701"/>
        <w:tab w:val="left" w:pos="1985"/>
        <w:tab w:val="left" w:pos="2552"/>
        <w:tab w:val="left" w:pos="3119"/>
        <w:tab w:val="left" w:pos="3686"/>
        <w:tab w:val="left" w:pos="4253"/>
        <w:tab w:val="left" w:pos="4820"/>
        <w:tab w:val="left" w:pos="5387"/>
        <w:tab w:val="left" w:pos="5954"/>
        <w:tab w:val="left" w:pos="6521"/>
        <w:tab w:val="left" w:pos="7088"/>
        <w:tab w:val="left" w:pos="7371"/>
      </w:tabs>
      <w:autoSpaceDE w:val="0"/>
      <w:autoSpaceDN w:val="0"/>
      <w:adjustRightInd w:val="0"/>
      <w:spacing w:after="0" w:line="240" w:lineRule="auto"/>
      <w:ind w:firstLine="709"/>
      <w:jc w:val="both"/>
    </w:pPr>
    <w:rPr>
      <w:rFonts w:ascii="Tahoma" w:eastAsia="Times New Roman" w:hAnsi="Tahoma" w:cs="Times New Roman"/>
      <w:color w:val="000000"/>
      <w:sz w:val="24"/>
      <w:szCs w:val="20"/>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Info spid="_x0000_s2050" textRotate="1"/>
    <customShpInfo spid="_x0000_s1027"/>
    <customShpInfo spid="_x0000_s1029"/>
    <customShpInfo spid="_x0000_s1030"/>
    <customShpInfo spid="_x0000_s1031"/>
    <customShpInfo spid="_x0000_s1032"/>
    <customShpInfo spid="_x0000_s1033"/>
    <customShpInfo spid="_x0000_s1034"/>
    <customShpInfo spid="_x0000_s1035"/>
    <customShpInfo spid="_x0000_s1028"/>
    <customShpInfo spid="_x0000_s1026"/>
    <customShpInfo spid="_x0000_s1038"/>
    <customShpInfo spid="_x0000_s1037"/>
    <customShpInfo spid="_x0000_s103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FB3C5E-D4C1-4692-B557-715B478F3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20</Pages>
  <Words>4295</Words>
  <Characters>24484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Windows User</cp:lastModifiedBy>
  <cp:revision>11</cp:revision>
  <cp:lastPrinted>2020-01-07T03:42:00Z</cp:lastPrinted>
  <dcterms:created xsi:type="dcterms:W3CDTF">2019-12-26T03:49:00Z</dcterms:created>
  <dcterms:modified xsi:type="dcterms:W3CDTF">2020-09-02T03:00:00Z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